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32FC" w:rsidRDefault="00D532FC" w:rsidP="00D532FC">
      <w:pPr>
        <w:jc w:val="center"/>
        <w:rPr>
          <w:b/>
          <w:szCs w:val="22"/>
        </w:rPr>
      </w:pPr>
    </w:p>
    <w:p w:rsidR="00260FB6" w:rsidRDefault="00260FB6" w:rsidP="00260FB6">
      <w:pPr>
        <w:jc w:val="right"/>
        <w:rPr>
          <w:b/>
          <w:szCs w:val="22"/>
        </w:rPr>
      </w:pPr>
      <w:r w:rsidRPr="00260FB6">
        <w:rPr>
          <w:b/>
          <w:noProof/>
          <w:szCs w:val="22"/>
          <w:lang w:eastAsia="ja-JP"/>
        </w:rPr>
        <w:drawing>
          <wp:inline distT="0" distB="0" distL="0" distR="0">
            <wp:extent cx="1819275" cy="1125638"/>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31865" cy="1133428"/>
                    </a:xfrm>
                    <a:prstGeom prst="rect">
                      <a:avLst/>
                    </a:prstGeom>
                    <a:noFill/>
                    <a:ln>
                      <a:noFill/>
                    </a:ln>
                  </pic:spPr>
                </pic:pic>
              </a:graphicData>
            </a:graphic>
          </wp:inline>
        </w:drawing>
      </w:r>
    </w:p>
    <w:p w:rsidR="00D532FC" w:rsidRDefault="00D532FC" w:rsidP="00D532FC">
      <w:pPr>
        <w:jc w:val="center"/>
        <w:rPr>
          <w:b/>
          <w:szCs w:val="22"/>
        </w:rPr>
      </w:pPr>
    </w:p>
    <w:p w:rsidR="00D532FC" w:rsidRDefault="00D532FC" w:rsidP="00D532FC">
      <w:pPr>
        <w:jc w:val="center"/>
        <w:rPr>
          <w:b/>
          <w:szCs w:val="22"/>
        </w:rPr>
      </w:pPr>
    </w:p>
    <w:p w:rsidR="00D532FC" w:rsidRDefault="00D532FC" w:rsidP="00D532FC">
      <w:pPr>
        <w:jc w:val="center"/>
        <w:rPr>
          <w:b/>
          <w:szCs w:val="22"/>
        </w:rPr>
      </w:pPr>
    </w:p>
    <w:p w:rsidR="00D532FC" w:rsidRPr="00260FB6" w:rsidRDefault="00D532FC" w:rsidP="00D532FC">
      <w:pPr>
        <w:jc w:val="center"/>
        <w:rPr>
          <w:b/>
          <w:sz w:val="22"/>
          <w:szCs w:val="22"/>
        </w:rPr>
      </w:pPr>
      <w:r w:rsidRPr="00260FB6">
        <w:rPr>
          <w:b/>
          <w:sz w:val="22"/>
          <w:szCs w:val="22"/>
        </w:rPr>
        <w:t xml:space="preserve">POST PROJECT REPORT </w:t>
      </w:r>
    </w:p>
    <w:p w:rsidR="00260FB6" w:rsidRPr="00260FB6" w:rsidRDefault="00260FB6" w:rsidP="00D532FC">
      <w:pPr>
        <w:jc w:val="center"/>
        <w:rPr>
          <w:sz w:val="22"/>
        </w:rPr>
      </w:pPr>
      <w:r w:rsidRPr="00260FB6">
        <w:rPr>
          <w:b/>
          <w:sz w:val="22"/>
          <w:szCs w:val="22"/>
        </w:rPr>
        <w:t>TOKYO UNIVERSITY OF ARTS SCULPTURE CONSERVATION AND RESTORATION LAB</w:t>
      </w:r>
    </w:p>
    <w:p w:rsidR="00D532FC" w:rsidRDefault="00D532FC" w:rsidP="00D532FC">
      <w:pPr>
        <w:jc w:val="center"/>
      </w:pPr>
    </w:p>
    <w:p w:rsidR="00D532FC" w:rsidRDefault="00D532FC" w:rsidP="00D532FC">
      <w:pPr>
        <w:jc w:val="center"/>
      </w:pPr>
    </w:p>
    <w:p w:rsidR="00D532FC" w:rsidRDefault="00D532FC" w:rsidP="00D532FC">
      <w:pPr>
        <w:jc w:val="center"/>
      </w:pPr>
      <w:r>
        <w:rPr>
          <w:noProof/>
          <w:lang w:eastAsia="ja-JP"/>
        </w:rPr>
        <w:drawing>
          <wp:inline distT="0" distB="0" distL="0" distR="0" wp14:anchorId="0F23DB02" wp14:editId="6D958FB9">
            <wp:extent cx="6030595" cy="4522946"/>
            <wp:effectExtent l="0" t="0" r="8255" b="0"/>
            <wp:docPr id="1" name="Picture 1" descr="C:\Users\office2\AppData\Local\Microsoft\Windows\Temporary Internet Files\Content.Word\IMG_5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2\AppData\Local\Microsoft\Windows\Temporary Internet Files\Content.Word\IMG_512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030595" cy="4522946"/>
                    </a:xfrm>
                    <a:prstGeom prst="rect">
                      <a:avLst/>
                    </a:prstGeom>
                    <a:noFill/>
                    <a:ln>
                      <a:noFill/>
                    </a:ln>
                  </pic:spPr>
                </pic:pic>
              </a:graphicData>
            </a:graphic>
          </wp:inline>
        </w:drawing>
      </w:r>
    </w:p>
    <w:p w:rsidR="00D532FC" w:rsidRDefault="00D532FC" w:rsidP="00D532FC">
      <w:pPr>
        <w:jc w:val="center"/>
      </w:pPr>
    </w:p>
    <w:p w:rsidR="00D532FC" w:rsidRDefault="00D532FC" w:rsidP="00D532FC">
      <w:pPr>
        <w:jc w:val="center"/>
      </w:pPr>
    </w:p>
    <w:p w:rsidR="00D532FC" w:rsidRDefault="00D532FC" w:rsidP="00D532FC">
      <w:pPr>
        <w:jc w:val="center"/>
      </w:pPr>
    </w:p>
    <w:p w:rsidR="00D532FC" w:rsidRDefault="00D532FC" w:rsidP="00D532FC">
      <w:pPr>
        <w:rPr>
          <w:bCs/>
          <w:sz w:val="22"/>
          <w:szCs w:val="22"/>
        </w:rPr>
      </w:pPr>
      <w:r w:rsidRPr="00C1530F">
        <w:rPr>
          <w:bCs/>
          <w:sz w:val="22"/>
          <w:szCs w:val="22"/>
        </w:rPr>
        <w:t xml:space="preserve">City &amp; Guilds of London Art School, </w:t>
      </w:r>
      <w:r>
        <w:rPr>
          <w:bCs/>
          <w:sz w:val="22"/>
          <w:szCs w:val="22"/>
        </w:rPr>
        <w:br/>
      </w:r>
      <w:r w:rsidRPr="00C1530F">
        <w:rPr>
          <w:bCs/>
          <w:sz w:val="22"/>
          <w:szCs w:val="22"/>
        </w:rPr>
        <w:t>124 Kennington Park Road, London SE114DJ</w:t>
      </w:r>
      <w:r>
        <w:rPr>
          <w:bCs/>
          <w:sz w:val="22"/>
          <w:szCs w:val="22"/>
        </w:rPr>
        <w:t xml:space="preserve">    </w:t>
      </w:r>
    </w:p>
    <w:p w:rsidR="00D532FC" w:rsidRPr="00D532FC" w:rsidRDefault="00D532FC" w:rsidP="00D532FC">
      <w:pPr>
        <w:rPr>
          <w:sz w:val="22"/>
          <w:szCs w:val="22"/>
        </w:rPr>
      </w:pPr>
      <w:r w:rsidRPr="00C1530F">
        <w:rPr>
          <w:bCs/>
          <w:sz w:val="22"/>
          <w:szCs w:val="22"/>
        </w:rPr>
        <w:t xml:space="preserve">Project title: </w:t>
      </w:r>
      <w:r>
        <w:rPr>
          <w:bCs/>
          <w:sz w:val="22"/>
          <w:szCs w:val="22"/>
        </w:rPr>
        <w:t>Visit from</w:t>
      </w:r>
      <w:r w:rsidRPr="00C1530F">
        <w:rPr>
          <w:bCs/>
          <w:sz w:val="22"/>
          <w:szCs w:val="22"/>
        </w:rPr>
        <w:t xml:space="preserve"> Tokyo University of the Art’s Sculpture Conservation and Restoration Lab</w:t>
      </w:r>
    </w:p>
    <w:p w:rsidR="00D532FC" w:rsidRDefault="00D532FC" w:rsidP="00D532FC">
      <w:pPr>
        <w:rPr>
          <w:bCs/>
          <w:sz w:val="22"/>
          <w:szCs w:val="22"/>
        </w:rPr>
      </w:pPr>
    </w:p>
    <w:p w:rsidR="00D532FC" w:rsidRDefault="00D532FC" w:rsidP="00D532FC">
      <w:pPr>
        <w:rPr>
          <w:bCs/>
          <w:sz w:val="22"/>
          <w:szCs w:val="22"/>
        </w:rPr>
      </w:pPr>
    </w:p>
    <w:p w:rsidR="00D532FC" w:rsidRDefault="00D532FC" w:rsidP="00D532FC">
      <w:pPr>
        <w:rPr>
          <w:bCs/>
          <w:sz w:val="22"/>
          <w:szCs w:val="22"/>
        </w:rPr>
      </w:pPr>
    </w:p>
    <w:p w:rsidR="00D532FC" w:rsidRDefault="00D532FC" w:rsidP="00D532FC">
      <w:pPr>
        <w:rPr>
          <w:bCs/>
          <w:sz w:val="22"/>
          <w:szCs w:val="22"/>
        </w:rPr>
      </w:pPr>
    </w:p>
    <w:p w:rsidR="00D532FC" w:rsidRDefault="00D532FC" w:rsidP="00D532FC">
      <w:pPr>
        <w:rPr>
          <w:bCs/>
          <w:sz w:val="22"/>
          <w:szCs w:val="22"/>
        </w:rPr>
      </w:pPr>
    </w:p>
    <w:p w:rsidR="00D532FC" w:rsidRDefault="00D532FC" w:rsidP="00D532FC">
      <w:pPr>
        <w:rPr>
          <w:bCs/>
          <w:sz w:val="22"/>
          <w:szCs w:val="22"/>
        </w:rPr>
      </w:pPr>
    </w:p>
    <w:p w:rsidR="00D532FC" w:rsidRDefault="00D532FC" w:rsidP="00D532FC">
      <w:pPr>
        <w:rPr>
          <w:bCs/>
          <w:sz w:val="22"/>
          <w:szCs w:val="22"/>
        </w:rPr>
      </w:pPr>
    </w:p>
    <w:p w:rsidR="00EC3022" w:rsidRDefault="00EC3022" w:rsidP="00D532FC">
      <w:pPr>
        <w:rPr>
          <w:bCs/>
          <w:sz w:val="22"/>
          <w:szCs w:val="22"/>
        </w:rPr>
      </w:pPr>
    </w:p>
    <w:p w:rsidR="00EC3022" w:rsidRDefault="00EC3022" w:rsidP="00D532FC">
      <w:pPr>
        <w:rPr>
          <w:bCs/>
          <w:sz w:val="22"/>
          <w:szCs w:val="22"/>
        </w:rPr>
      </w:pPr>
    </w:p>
    <w:p w:rsidR="00D532FC" w:rsidRPr="00C1530F" w:rsidRDefault="00D532FC" w:rsidP="00D532FC">
      <w:pPr>
        <w:rPr>
          <w:rFonts w:cs="Arial"/>
          <w:sz w:val="22"/>
          <w:szCs w:val="22"/>
        </w:rPr>
      </w:pPr>
      <w:r w:rsidRPr="00C1530F">
        <w:rPr>
          <w:rFonts w:cs="Arial"/>
          <w:sz w:val="22"/>
          <w:szCs w:val="22"/>
        </w:rPr>
        <w:lastRenderedPageBreak/>
        <w:t xml:space="preserve">There is a great deal that the craft, art and conservation communities in the UK can learn from Japanese specialists and, while this is taking place in various fields, it has not been </w:t>
      </w:r>
      <w:r>
        <w:rPr>
          <w:rFonts w:cs="Arial"/>
          <w:sz w:val="22"/>
          <w:szCs w:val="22"/>
        </w:rPr>
        <w:t xml:space="preserve">so </w:t>
      </w:r>
      <w:r w:rsidRPr="00C1530F">
        <w:rPr>
          <w:rFonts w:cs="Arial"/>
          <w:sz w:val="22"/>
          <w:szCs w:val="22"/>
        </w:rPr>
        <w:t xml:space="preserve">evident in the disciplines of carving and gilding, now considered ‘at risk’ in the UK. </w:t>
      </w:r>
    </w:p>
    <w:p w:rsidR="008864EA" w:rsidRDefault="00D532FC" w:rsidP="00D532FC">
      <w:pPr>
        <w:rPr>
          <w:rFonts w:cs="Arial"/>
          <w:sz w:val="22"/>
          <w:szCs w:val="22"/>
        </w:rPr>
      </w:pPr>
      <w:r>
        <w:rPr>
          <w:rFonts w:cs="Arial"/>
          <w:sz w:val="22"/>
          <w:szCs w:val="22"/>
        </w:rPr>
        <w:t>This</w:t>
      </w:r>
      <w:r w:rsidRPr="00C1530F">
        <w:rPr>
          <w:rFonts w:cs="Arial"/>
          <w:sz w:val="22"/>
          <w:szCs w:val="22"/>
        </w:rPr>
        <w:t xml:space="preserve"> project set out to introduce </w:t>
      </w:r>
      <w:r>
        <w:rPr>
          <w:rFonts w:cs="Arial"/>
          <w:sz w:val="22"/>
          <w:szCs w:val="22"/>
        </w:rPr>
        <w:t xml:space="preserve">the </w:t>
      </w:r>
      <w:r w:rsidRPr="00C1530F">
        <w:rPr>
          <w:rFonts w:cs="Arial"/>
          <w:sz w:val="22"/>
          <w:szCs w:val="22"/>
        </w:rPr>
        <w:t xml:space="preserve">TUA research lab’s work, on their first visit to the UK, to experts, students and the public to enable learning, discussion and reflection on approaches to craft and conservation in Japan and to </w:t>
      </w:r>
      <w:r>
        <w:rPr>
          <w:rFonts w:cs="Arial"/>
          <w:sz w:val="22"/>
          <w:szCs w:val="22"/>
        </w:rPr>
        <w:t>champion</w:t>
      </w:r>
      <w:r w:rsidRPr="00C1530F">
        <w:rPr>
          <w:rFonts w:cs="Arial"/>
          <w:sz w:val="22"/>
          <w:szCs w:val="22"/>
        </w:rPr>
        <w:t xml:space="preserve"> this somewhat unrepresented living tradition. </w:t>
      </w:r>
    </w:p>
    <w:p w:rsidR="00D532FC" w:rsidRDefault="00D532FC" w:rsidP="00D532FC">
      <w:pPr>
        <w:rPr>
          <w:rFonts w:cs="Arial"/>
          <w:sz w:val="22"/>
          <w:szCs w:val="22"/>
        </w:rPr>
      </w:pPr>
      <w:r>
        <w:rPr>
          <w:rFonts w:cs="Arial"/>
          <w:b/>
          <w:bCs/>
          <w:noProof/>
          <w:lang w:eastAsia="ja-JP"/>
        </w:rPr>
        <w:drawing>
          <wp:anchor distT="0" distB="0" distL="114300" distR="114300" simplePos="0" relativeHeight="251658240" behindDoc="0" locked="0" layoutInCell="1" allowOverlap="1" wp14:anchorId="1DB7AEA9" wp14:editId="2AB44603">
            <wp:simplePos x="0" y="0"/>
            <wp:positionH relativeFrom="column">
              <wp:posOffset>3018790</wp:posOffset>
            </wp:positionH>
            <wp:positionV relativeFrom="paragraph">
              <wp:posOffset>125730</wp:posOffset>
            </wp:positionV>
            <wp:extent cx="2819400" cy="356362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19400" cy="3563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32FC" w:rsidRDefault="00D532FC" w:rsidP="00D532FC">
      <w:pPr>
        <w:rPr>
          <w:rFonts w:cs="Arial"/>
          <w:sz w:val="22"/>
          <w:szCs w:val="22"/>
          <w:shd w:val="clear" w:color="auto" w:fill="FFFFFF"/>
        </w:rPr>
      </w:pPr>
      <w:r w:rsidRPr="00C1530F">
        <w:rPr>
          <w:rFonts w:cs="Arial"/>
          <w:sz w:val="22"/>
          <w:szCs w:val="22"/>
        </w:rPr>
        <w:t xml:space="preserve">London Craft Week </w:t>
      </w:r>
      <w:r w:rsidRPr="00C1530F">
        <w:rPr>
          <w:rFonts w:cs="Arial"/>
          <w:sz w:val="22"/>
          <w:szCs w:val="22"/>
          <w:shd w:val="clear" w:color="auto" w:fill="FFFFFF"/>
        </w:rPr>
        <w:t xml:space="preserve">is an annual event that showcases exceptional craftsmanship, LCW has been growing momentum and influence and this year included a number of International collaborations. </w:t>
      </w:r>
      <w:r w:rsidR="008864EA">
        <w:rPr>
          <w:rFonts w:cs="Arial"/>
          <w:sz w:val="22"/>
          <w:szCs w:val="22"/>
          <w:shd w:val="clear" w:color="auto" w:fill="FFFFFF"/>
        </w:rPr>
        <w:t xml:space="preserve">It </w:t>
      </w:r>
      <w:r w:rsidRPr="00C1530F">
        <w:rPr>
          <w:rFonts w:cs="Arial"/>
          <w:sz w:val="22"/>
          <w:szCs w:val="22"/>
          <w:shd w:val="clear" w:color="auto" w:fill="FFFFFF"/>
        </w:rPr>
        <w:t xml:space="preserve">provided a valuable opportunity to present the TUA lab’s work and to introduce them to specialist visitors as well as the general public. </w:t>
      </w:r>
    </w:p>
    <w:p w:rsidR="00D532FC" w:rsidRDefault="00D532FC" w:rsidP="00D532FC">
      <w:pPr>
        <w:rPr>
          <w:rFonts w:cs="Arial"/>
          <w:sz w:val="22"/>
          <w:szCs w:val="22"/>
        </w:rPr>
      </w:pPr>
    </w:p>
    <w:p w:rsidR="00D532FC" w:rsidRPr="00C1530F" w:rsidRDefault="00D532FC" w:rsidP="00D532FC">
      <w:pPr>
        <w:rPr>
          <w:rFonts w:cs="Arial"/>
          <w:sz w:val="22"/>
          <w:szCs w:val="22"/>
        </w:rPr>
      </w:pPr>
      <w:r w:rsidRPr="00C1530F">
        <w:rPr>
          <w:rFonts w:cs="Arial"/>
          <w:sz w:val="22"/>
          <w:szCs w:val="22"/>
        </w:rPr>
        <w:t xml:space="preserve">The engagement of the V&amp;A in hosting the Symposium and the </w:t>
      </w:r>
      <w:r w:rsidR="008864EA">
        <w:rPr>
          <w:rFonts w:cs="Arial"/>
          <w:sz w:val="22"/>
          <w:szCs w:val="22"/>
        </w:rPr>
        <w:t xml:space="preserve">participation of the </w:t>
      </w:r>
      <w:r w:rsidRPr="00C1530F">
        <w:rPr>
          <w:rFonts w:cs="Arial"/>
          <w:sz w:val="22"/>
          <w:szCs w:val="22"/>
        </w:rPr>
        <w:t xml:space="preserve">Crafts Council, British Museum, V&amp;A, Japan House London and other experts in the Round Table discussion indicates how the wider </w:t>
      </w:r>
      <w:r w:rsidR="008864EA">
        <w:rPr>
          <w:rFonts w:cs="Arial"/>
          <w:sz w:val="22"/>
          <w:szCs w:val="22"/>
        </w:rPr>
        <w:t xml:space="preserve">art and </w:t>
      </w:r>
      <w:r w:rsidRPr="00C1530F">
        <w:rPr>
          <w:rFonts w:cs="Arial"/>
          <w:sz w:val="22"/>
          <w:szCs w:val="22"/>
        </w:rPr>
        <w:t xml:space="preserve">craft community valued and recognised the significance of the </w:t>
      </w:r>
      <w:r>
        <w:rPr>
          <w:rFonts w:cs="Arial"/>
          <w:sz w:val="22"/>
          <w:szCs w:val="22"/>
        </w:rPr>
        <w:t>visit</w:t>
      </w:r>
      <w:r w:rsidRPr="00C1530F">
        <w:rPr>
          <w:rFonts w:cs="Arial"/>
          <w:sz w:val="22"/>
          <w:szCs w:val="22"/>
        </w:rPr>
        <w:t xml:space="preserve">. </w:t>
      </w:r>
    </w:p>
    <w:p w:rsidR="00D532FC" w:rsidRPr="00C1530F" w:rsidRDefault="00D532FC" w:rsidP="00D532FC">
      <w:pPr>
        <w:rPr>
          <w:rFonts w:cs="Arial"/>
          <w:sz w:val="22"/>
          <w:szCs w:val="22"/>
          <w:shd w:val="clear" w:color="auto" w:fill="FFFFFF"/>
        </w:rPr>
      </w:pPr>
    </w:p>
    <w:p w:rsidR="00D532FC" w:rsidRPr="00C1530F" w:rsidRDefault="0045091C" w:rsidP="00D532FC">
      <w:pPr>
        <w:rPr>
          <w:rFonts w:cs="Arial"/>
          <w:sz w:val="22"/>
          <w:szCs w:val="22"/>
          <w:shd w:val="clear" w:color="auto" w:fill="FFFFFF"/>
        </w:rPr>
      </w:pPr>
      <w:r w:rsidRPr="0045091C">
        <w:rPr>
          <w:bCs/>
          <w:noProof/>
          <w:sz w:val="22"/>
          <w:szCs w:val="22"/>
          <w:lang w:eastAsia="ja-JP"/>
        </w:rPr>
        <mc:AlternateContent>
          <mc:Choice Requires="wps">
            <w:drawing>
              <wp:anchor distT="45720" distB="45720" distL="114300" distR="114300" simplePos="0" relativeHeight="251660288" behindDoc="0" locked="0" layoutInCell="1" allowOverlap="1" wp14:anchorId="60EEB8E7" wp14:editId="413871A0">
                <wp:simplePos x="0" y="0"/>
                <wp:positionH relativeFrom="column">
                  <wp:posOffset>3018790</wp:posOffset>
                </wp:positionH>
                <wp:positionV relativeFrom="paragraph">
                  <wp:posOffset>796925</wp:posOffset>
                </wp:positionV>
                <wp:extent cx="2952750" cy="45085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450850"/>
                        </a:xfrm>
                        <a:prstGeom prst="rect">
                          <a:avLst/>
                        </a:prstGeom>
                        <a:solidFill>
                          <a:srgbClr val="FFFFFF"/>
                        </a:solidFill>
                        <a:ln w="9525">
                          <a:noFill/>
                          <a:miter lim="800000"/>
                          <a:headEnd/>
                          <a:tailEnd/>
                        </a:ln>
                      </wps:spPr>
                      <wps:txbx>
                        <w:txbxContent>
                          <w:p w:rsidR="00777C3C" w:rsidRPr="0045091C" w:rsidRDefault="00777C3C">
                            <w:pPr>
                              <w:rPr>
                                <w:rFonts w:cs="Arial"/>
                                <w:sz w:val="16"/>
                                <w:lang w:val="en-US"/>
                              </w:rPr>
                            </w:pPr>
                            <w:r w:rsidRPr="0045091C">
                              <w:rPr>
                                <w:rFonts w:cs="Arial"/>
                                <w:sz w:val="16"/>
                                <w:lang w:val="en-US"/>
                              </w:rPr>
                              <w:t>Lee Pin-Yi</w:t>
                            </w:r>
                          </w:p>
                          <w:p w:rsidR="00777C3C" w:rsidRPr="0045091C" w:rsidRDefault="00777C3C">
                            <w:pPr>
                              <w:rPr>
                                <w:i/>
                                <w:sz w:val="16"/>
                              </w:rPr>
                            </w:pPr>
                            <w:r w:rsidRPr="0045091C">
                              <w:rPr>
                                <w:rFonts w:cs="Arial"/>
                                <w:i/>
                                <w:sz w:val="16"/>
                                <w:lang w:val="en-US"/>
                              </w:rPr>
                              <w:t xml:space="preserve">A reproduction of </w:t>
                            </w:r>
                            <w:proofErr w:type="spellStart"/>
                            <w:r w:rsidRPr="0045091C">
                              <w:rPr>
                                <w:rFonts w:cs="Arial"/>
                                <w:i/>
                                <w:sz w:val="16"/>
                                <w:lang w:val="en-US"/>
                              </w:rPr>
                              <w:t>Fugen</w:t>
                            </w:r>
                            <w:proofErr w:type="spellEnd"/>
                            <w:r w:rsidRPr="0045091C">
                              <w:rPr>
                                <w:rFonts w:cs="Arial"/>
                                <w:i/>
                                <w:sz w:val="16"/>
                                <w:lang w:val="en-US"/>
                              </w:rPr>
                              <w:t xml:space="preserve"> </w:t>
                            </w:r>
                            <w:proofErr w:type="spellStart"/>
                            <w:r w:rsidRPr="0045091C">
                              <w:rPr>
                                <w:rFonts w:cs="Arial"/>
                                <w:i/>
                                <w:sz w:val="16"/>
                                <w:lang w:val="en-US"/>
                              </w:rPr>
                              <w:t>Bosatsu</w:t>
                            </w:r>
                            <w:proofErr w:type="spellEnd"/>
                            <w:r w:rsidRPr="0045091C">
                              <w:rPr>
                                <w:rFonts w:cs="Arial"/>
                                <w:i/>
                                <w:sz w:val="16"/>
                                <w:lang w:val="en-US"/>
                              </w:rPr>
                              <w:t xml:space="preserve"> (</w:t>
                            </w:r>
                            <w:proofErr w:type="spellStart"/>
                            <w:r w:rsidRPr="0045091C">
                              <w:rPr>
                                <w:rFonts w:cs="Arial"/>
                                <w:i/>
                                <w:sz w:val="16"/>
                                <w:lang w:val="en-US"/>
                              </w:rPr>
                              <w:t>Samantabhadra</w:t>
                            </w:r>
                            <w:proofErr w:type="spellEnd"/>
                            <w:r w:rsidRPr="0045091C">
                              <w:rPr>
                                <w:rFonts w:cs="Arial"/>
                                <w:i/>
                                <w:sz w:val="16"/>
                                <w:lang w:val="en-US"/>
                              </w:rPr>
                              <w:t xml:space="preserve"> Bodhisattva) on an elephant at the </w:t>
                            </w:r>
                            <w:proofErr w:type="spellStart"/>
                            <w:r w:rsidRPr="0045091C">
                              <w:rPr>
                                <w:rFonts w:cs="Arial"/>
                                <w:i/>
                                <w:sz w:val="16"/>
                                <w:lang w:val="en-US"/>
                              </w:rPr>
                              <w:t>Jion-ji</w:t>
                            </w:r>
                            <w:proofErr w:type="spellEnd"/>
                            <w:r w:rsidRPr="0045091C">
                              <w:rPr>
                                <w:rFonts w:cs="Arial"/>
                                <w:i/>
                                <w:sz w:val="16"/>
                                <w:lang w:val="en-US"/>
                              </w:rPr>
                              <w:t xml:space="preserve"> temple, </w:t>
                            </w:r>
                            <w:proofErr w:type="spellStart"/>
                            <w:r w:rsidRPr="0045091C">
                              <w:rPr>
                                <w:rFonts w:cs="Arial"/>
                                <w:i/>
                                <w:sz w:val="16"/>
                                <w:lang w:val="en-US"/>
                              </w:rPr>
                              <w:t>Sagae</w:t>
                            </w:r>
                            <w:proofErr w:type="spellEnd"/>
                            <w:r w:rsidRPr="0045091C">
                              <w:rPr>
                                <w:rFonts w:cs="Arial"/>
                                <w:i/>
                                <w:sz w:val="16"/>
                                <w:lang w:val="en-US"/>
                              </w:rPr>
                              <w:t xml:space="preserve"> city.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0EEB8E7" id="_x0000_t202" coordsize="21600,21600" o:spt="202" path="m,l,21600r21600,l21600,xe">
                <v:stroke joinstyle="miter"/>
                <v:path gradientshapeok="t" o:connecttype="rect"/>
              </v:shapetype>
              <v:shape id="Text Box 2" o:spid="_x0000_s1026" type="#_x0000_t202" style="position:absolute;margin-left:237.7pt;margin-top:62.75pt;width:232.5pt;height:35.5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" stroked="f">
                <v:textbox style="mso-fit-shape-to-text:t">
                  <w:txbxContent>
                    <w:p w:rsidR="00777C3C" w:rsidRPr="0045091C" w:rsidRDefault="00777C3C">
                      <w:pPr>
                        <w:rPr>
                          <w:rFonts w:cs="Arial"/>
                          <w:sz w:val="16"/>
                          <w:lang w:val="en-US"/>
                        </w:rPr>
                      </w:pPr>
                      <w:r w:rsidRPr="0045091C">
                        <w:rPr>
                          <w:rFonts w:cs="Arial"/>
                          <w:sz w:val="16"/>
                          <w:lang w:val="en-US"/>
                        </w:rPr>
                        <w:t>Lee Pin-Yi</w:t>
                      </w:r>
                    </w:p>
                    <w:p w:rsidR="00777C3C" w:rsidRPr="0045091C" w:rsidRDefault="00777C3C">
                      <w:pPr>
                        <w:rPr>
                          <w:i/>
                          <w:sz w:val="16"/>
                        </w:rPr>
                      </w:pPr>
                      <w:r w:rsidRPr="0045091C">
                        <w:rPr>
                          <w:rFonts w:cs="Arial"/>
                          <w:i/>
                          <w:sz w:val="16"/>
                          <w:lang w:val="en-US"/>
                        </w:rPr>
                        <w:t xml:space="preserve">A reproduction of </w:t>
                      </w:r>
                      <w:proofErr w:type="spellStart"/>
                      <w:r w:rsidRPr="0045091C">
                        <w:rPr>
                          <w:rFonts w:cs="Arial"/>
                          <w:i/>
                          <w:sz w:val="16"/>
                          <w:lang w:val="en-US"/>
                        </w:rPr>
                        <w:t>Fugen</w:t>
                      </w:r>
                      <w:proofErr w:type="spellEnd"/>
                      <w:r w:rsidRPr="0045091C">
                        <w:rPr>
                          <w:rFonts w:cs="Arial"/>
                          <w:i/>
                          <w:sz w:val="16"/>
                          <w:lang w:val="en-US"/>
                        </w:rPr>
                        <w:t xml:space="preserve"> </w:t>
                      </w:r>
                      <w:proofErr w:type="spellStart"/>
                      <w:r w:rsidRPr="0045091C">
                        <w:rPr>
                          <w:rFonts w:cs="Arial"/>
                          <w:i/>
                          <w:sz w:val="16"/>
                          <w:lang w:val="en-US"/>
                        </w:rPr>
                        <w:t>Bosatsu</w:t>
                      </w:r>
                      <w:proofErr w:type="spellEnd"/>
                      <w:r w:rsidRPr="0045091C">
                        <w:rPr>
                          <w:rFonts w:cs="Arial"/>
                          <w:i/>
                          <w:sz w:val="16"/>
                          <w:lang w:val="en-US"/>
                        </w:rPr>
                        <w:t xml:space="preserve"> (</w:t>
                      </w:r>
                      <w:proofErr w:type="spellStart"/>
                      <w:r w:rsidRPr="0045091C">
                        <w:rPr>
                          <w:rFonts w:cs="Arial"/>
                          <w:i/>
                          <w:sz w:val="16"/>
                          <w:lang w:val="en-US"/>
                        </w:rPr>
                        <w:t>Samantabhadra</w:t>
                      </w:r>
                      <w:proofErr w:type="spellEnd"/>
                      <w:r w:rsidRPr="0045091C">
                        <w:rPr>
                          <w:rFonts w:cs="Arial"/>
                          <w:i/>
                          <w:sz w:val="16"/>
                          <w:lang w:val="en-US"/>
                        </w:rPr>
                        <w:t xml:space="preserve"> Bodhisattva) on an elephant at the </w:t>
                      </w:r>
                      <w:proofErr w:type="spellStart"/>
                      <w:r w:rsidRPr="0045091C">
                        <w:rPr>
                          <w:rFonts w:cs="Arial"/>
                          <w:i/>
                          <w:sz w:val="16"/>
                          <w:lang w:val="en-US"/>
                        </w:rPr>
                        <w:t>Jion-ji</w:t>
                      </w:r>
                      <w:proofErr w:type="spellEnd"/>
                      <w:r w:rsidRPr="0045091C">
                        <w:rPr>
                          <w:rFonts w:cs="Arial"/>
                          <w:i/>
                          <w:sz w:val="16"/>
                          <w:lang w:val="en-US"/>
                        </w:rPr>
                        <w:t xml:space="preserve"> temple, </w:t>
                      </w:r>
                      <w:proofErr w:type="spellStart"/>
                      <w:r w:rsidRPr="0045091C">
                        <w:rPr>
                          <w:rFonts w:cs="Arial"/>
                          <w:i/>
                          <w:sz w:val="16"/>
                          <w:lang w:val="en-US"/>
                        </w:rPr>
                        <w:t>Sagae</w:t>
                      </w:r>
                      <w:proofErr w:type="spellEnd"/>
                      <w:r w:rsidRPr="0045091C">
                        <w:rPr>
                          <w:rFonts w:cs="Arial"/>
                          <w:i/>
                          <w:sz w:val="16"/>
                          <w:lang w:val="en-US"/>
                        </w:rPr>
                        <w:t xml:space="preserve"> city.</w:t>
                      </w:r>
                    </w:p>
                  </w:txbxContent>
                </v:textbox>
                <w10:wrap type="square"/>
              </v:shape>
            </w:pict>
          </mc:Fallback>
        </mc:AlternateContent>
      </w:r>
      <w:r w:rsidR="00D532FC" w:rsidRPr="00C1530F">
        <w:rPr>
          <w:rFonts w:cs="Arial"/>
          <w:sz w:val="22"/>
          <w:szCs w:val="22"/>
          <w:shd w:val="clear" w:color="auto" w:fill="FFFFFF"/>
        </w:rPr>
        <w:t xml:space="preserve">The </w:t>
      </w:r>
      <w:r w:rsidR="00D532FC">
        <w:rPr>
          <w:rFonts w:cs="Arial"/>
          <w:sz w:val="22"/>
          <w:szCs w:val="22"/>
          <w:shd w:val="clear" w:color="auto" w:fill="FFFFFF"/>
        </w:rPr>
        <w:t>schedule for the visit was carefully planned</w:t>
      </w:r>
      <w:r w:rsidR="00D532FC" w:rsidRPr="00C1530F">
        <w:rPr>
          <w:rFonts w:cs="Arial"/>
          <w:sz w:val="22"/>
          <w:szCs w:val="22"/>
          <w:shd w:val="clear" w:color="auto" w:fill="FFFFFF"/>
        </w:rPr>
        <w:t xml:space="preserve"> to provide a balance of activities including public facing events, as well as events tailored</w:t>
      </w:r>
      <w:r w:rsidR="00751D0B">
        <w:rPr>
          <w:rFonts w:cs="Arial"/>
          <w:sz w:val="22"/>
          <w:szCs w:val="22"/>
          <w:shd w:val="clear" w:color="auto" w:fill="FFFFFF"/>
        </w:rPr>
        <w:t xml:space="preserve"> to specialists and to students. V</w:t>
      </w:r>
      <w:r w:rsidR="00D532FC" w:rsidRPr="00C1530F">
        <w:rPr>
          <w:rFonts w:cs="Arial"/>
          <w:sz w:val="22"/>
          <w:szCs w:val="22"/>
          <w:shd w:val="clear" w:color="auto" w:fill="FFFFFF"/>
        </w:rPr>
        <w:t xml:space="preserve">isits </w:t>
      </w:r>
      <w:r w:rsidR="00751D0B">
        <w:rPr>
          <w:rFonts w:cs="Arial"/>
          <w:sz w:val="22"/>
          <w:szCs w:val="22"/>
          <w:shd w:val="clear" w:color="auto" w:fill="FFFFFF"/>
        </w:rPr>
        <w:t xml:space="preserve">were </w:t>
      </w:r>
      <w:r w:rsidR="00D532FC" w:rsidRPr="00C1530F">
        <w:rPr>
          <w:rFonts w:cs="Arial"/>
          <w:sz w:val="22"/>
          <w:szCs w:val="22"/>
          <w:shd w:val="clear" w:color="auto" w:fill="FFFFFF"/>
        </w:rPr>
        <w:t xml:space="preserve">organised for the lab members to introduce them to UK approaches to conservation, museology of historical artefacts and carving.  </w:t>
      </w:r>
    </w:p>
    <w:p w:rsidR="00D532FC" w:rsidRDefault="00D532FC" w:rsidP="00D532FC"/>
    <w:p w:rsidR="00D532FC" w:rsidRDefault="00D532FC" w:rsidP="00D532FC"/>
    <w:p w:rsidR="00D532FC" w:rsidRPr="00C1530F" w:rsidRDefault="00D532FC" w:rsidP="00D532FC">
      <w:pPr>
        <w:rPr>
          <w:sz w:val="22"/>
          <w:szCs w:val="22"/>
        </w:rPr>
      </w:pPr>
      <w:r>
        <w:rPr>
          <w:sz w:val="22"/>
          <w:szCs w:val="22"/>
        </w:rPr>
        <w:t>OUTCOMES OF THE PROJECT</w:t>
      </w:r>
    </w:p>
    <w:p w:rsidR="00D532FC" w:rsidRPr="00C1530F" w:rsidRDefault="00D532FC" w:rsidP="00D532FC">
      <w:pPr>
        <w:rPr>
          <w:rFonts w:cs="Arial"/>
          <w:sz w:val="22"/>
          <w:szCs w:val="22"/>
        </w:rPr>
      </w:pPr>
      <w:r w:rsidRPr="00C1530F">
        <w:rPr>
          <w:rFonts w:cs="Arial"/>
          <w:sz w:val="22"/>
          <w:szCs w:val="22"/>
        </w:rPr>
        <w:t>The principal outcomes of the project were:</w:t>
      </w:r>
    </w:p>
    <w:p w:rsidR="00D532FC" w:rsidRPr="007F2118" w:rsidRDefault="00D532FC" w:rsidP="00D532FC">
      <w:pPr>
        <w:numPr>
          <w:ilvl w:val="0"/>
          <w:numId w:val="1"/>
        </w:numPr>
        <w:contextualSpacing/>
        <w:rPr>
          <w:rFonts w:cs="Arial"/>
          <w:szCs w:val="24"/>
        </w:rPr>
      </w:pPr>
      <w:r w:rsidRPr="007F2118">
        <w:rPr>
          <w:rFonts w:cs="Arial"/>
          <w:szCs w:val="24"/>
        </w:rPr>
        <w:t xml:space="preserve">London Craft Week public exhibition and demonstrations (370 + visitors); </w:t>
      </w:r>
    </w:p>
    <w:p w:rsidR="00D532FC" w:rsidRPr="007F2118" w:rsidRDefault="00D532FC" w:rsidP="00D532FC">
      <w:pPr>
        <w:numPr>
          <w:ilvl w:val="0"/>
          <w:numId w:val="1"/>
        </w:numPr>
        <w:contextualSpacing/>
        <w:rPr>
          <w:rFonts w:cs="Arial"/>
          <w:szCs w:val="24"/>
        </w:rPr>
      </w:pPr>
      <w:r w:rsidRPr="007F2118">
        <w:rPr>
          <w:rFonts w:cs="Arial"/>
          <w:szCs w:val="24"/>
        </w:rPr>
        <w:t xml:space="preserve">V&amp;A symposium for Conservation specialists and students with presentations by </w:t>
      </w:r>
      <w:proofErr w:type="spellStart"/>
      <w:r w:rsidRPr="007F2118">
        <w:rPr>
          <w:rFonts w:cs="Arial"/>
          <w:szCs w:val="24"/>
        </w:rPr>
        <w:t>Yabuuchi</w:t>
      </w:r>
      <w:proofErr w:type="spellEnd"/>
      <w:r w:rsidRPr="007F2118">
        <w:rPr>
          <w:rFonts w:cs="Arial"/>
          <w:szCs w:val="24"/>
        </w:rPr>
        <w:t xml:space="preserve"> Satoshi, Kojima </w:t>
      </w:r>
      <w:proofErr w:type="spellStart"/>
      <w:r w:rsidRPr="007F2118">
        <w:rPr>
          <w:rFonts w:cs="Arial"/>
          <w:szCs w:val="24"/>
        </w:rPr>
        <w:t>Hisanori</w:t>
      </w:r>
      <w:proofErr w:type="spellEnd"/>
      <w:r w:rsidRPr="007F2118">
        <w:rPr>
          <w:rFonts w:cs="Arial"/>
          <w:szCs w:val="24"/>
        </w:rPr>
        <w:t>, Gerry Alabone (Head of Furniture and Frame Conservation at the National Trust) and Dana Melcher (Senior Conservator V &amp; A) (audience of 42)</w:t>
      </w:r>
    </w:p>
    <w:p w:rsidR="00D532FC" w:rsidRPr="007F2118" w:rsidRDefault="00D532FC" w:rsidP="00D532FC">
      <w:pPr>
        <w:numPr>
          <w:ilvl w:val="0"/>
          <w:numId w:val="1"/>
        </w:numPr>
        <w:contextualSpacing/>
        <w:rPr>
          <w:rFonts w:cs="Arial"/>
          <w:szCs w:val="24"/>
        </w:rPr>
      </w:pPr>
      <w:r w:rsidRPr="007F2118">
        <w:rPr>
          <w:rFonts w:cs="Arial"/>
          <w:szCs w:val="24"/>
        </w:rPr>
        <w:t xml:space="preserve">Masterclass workshops in specialist Japanese carving, gilding and historical painting techniques for CGLAS carving and conservation students and staff (65 students, alumni and staff); </w:t>
      </w:r>
    </w:p>
    <w:p w:rsidR="00D532FC" w:rsidRPr="007F2118" w:rsidRDefault="00D532FC" w:rsidP="00D532FC">
      <w:pPr>
        <w:numPr>
          <w:ilvl w:val="0"/>
          <w:numId w:val="1"/>
        </w:numPr>
        <w:contextualSpacing/>
        <w:rPr>
          <w:rFonts w:cs="Arial"/>
          <w:szCs w:val="24"/>
        </w:rPr>
      </w:pPr>
      <w:r w:rsidRPr="007F2118">
        <w:rPr>
          <w:rFonts w:cs="Arial"/>
          <w:szCs w:val="24"/>
        </w:rPr>
        <w:t>Round Table discussion considering the role of craft in Japan and the UK with participants from Crafts Council, V&amp;A, British Museum, University of the Arts, Japan House London and an audience including experts in the field (9 participants and 23 audience members);</w:t>
      </w:r>
    </w:p>
    <w:p w:rsidR="00D532FC" w:rsidRPr="007F2118" w:rsidRDefault="00D532FC" w:rsidP="00D532FC">
      <w:pPr>
        <w:rPr>
          <w:rFonts w:cs="Arial"/>
          <w:sz w:val="22"/>
          <w:szCs w:val="22"/>
        </w:rPr>
      </w:pPr>
    </w:p>
    <w:p w:rsidR="00D532FC" w:rsidRPr="00C1530F" w:rsidRDefault="00D532FC" w:rsidP="00D532FC">
      <w:pPr>
        <w:rPr>
          <w:rFonts w:cs="Arial"/>
          <w:sz w:val="22"/>
          <w:szCs w:val="22"/>
        </w:rPr>
      </w:pPr>
      <w:r w:rsidRPr="00C1530F">
        <w:rPr>
          <w:rFonts w:cs="Arial"/>
          <w:sz w:val="22"/>
          <w:szCs w:val="22"/>
        </w:rPr>
        <w:t>Visits arranged for TUA lab members included:</w:t>
      </w:r>
    </w:p>
    <w:p w:rsidR="00D532FC" w:rsidRPr="007F2118" w:rsidRDefault="00D532FC" w:rsidP="00D532FC">
      <w:pPr>
        <w:numPr>
          <w:ilvl w:val="0"/>
          <w:numId w:val="2"/>
        </w:numPr>
        <w:contextualSpacing/>
        <w:rPr>
          <w:rFonts w:cs="Arial"/>
          <w:szCs w:val="24"/>
        </w:rPr>
      </w:pPr>
      <w:r w:rsidRPr="007F2118">
        <w:rPr>
          <w:rFonts w:cs="Arial"/>
          <w:szCs w:val="24"/>
        </w:rPr>
        <w:t>V&amp;A Conservation and Asian departments;</w:t>
      </w:r>
    </w:p>
    <w:p w:rsidR="00D532FC" w:rsidRPr="007F2118" w:rsidRDefault="00D532FC" w:rsidP="00D532FC">
      <w:pPr>
        <w:numPr>
          <w:ilvl w:val="0"/>
          <w:numId w:val="2"/>
        </w:numPr>
        <w:contextualSpacing/>
        <w:rPr>
          <w:rFonts w:cs="Arial"/>
          <w:szCs w:val="24"/>
        </w:rPr>
      </w:pPr>
      <w:r w:rsidRPr="007F2118">
        <w:rPr>
          <w:rFonts w:cs="Arial"/>
          <w:szCs w:val="24"/>
        </w:rPr>
        <w:t>British Museum Conservation and Asian departments;</w:t>
      </w:r>
    </w:p>
    <w:p w:rsidR="00D532FC" w:rsidRPr="007F2118" w:rsidRDefault="00D532FC" w:rsidP="00D532FC">
      <w:pPr>
        <w:numPr>
          <w:ilvl w:val="0"/>
          <w:numId w:val="2"/>
        </w:numPr>
        <w:contextualSpacing/>
        <w:rPr>
          <w:rFonts w:cs="Arial"/>
          <w:szCs w:val="24"/>
        </w:rPr>
      </w:pPr>
      <w:r w:rsidRPr="007F2118">
        <w:rPr>
          <w:rFonts w:cs="Arial"/>
          <w:szCs w:val="24"/>
        </w:rPr>
        <w:t>Royal Collection Conservation department;</w:t>
      </w:r>
    </w:p>
    <w:p w:rsidR="00D532FC" w:rsidRPr="007F2118" w:rsidRDefault="00D532FC" w:rsidP="00D532FC">
      <w:pPr>
        <w:numPr>
          <w:ilvl w:val="0"/>
          <w:numId w:val="2"/>
        </w:numPr>
        <w:contextualSpacing/>
        <w:rPr>
          <w:rFonts w:cs="Arial"/>
          <w:szCs w:val="24"/>
        </w:rPr>
      </w:pPr>
      <w:r w:rsidRPr="007F2118">
        <w:rPr>
          <w:rFonts w:cs="Arial"/>
          <w:szCs w:val="24"/>
        </w:rPr>
        <w:t>National Trust Conservation department;</w:t>
      </w:r>
    </w:p>
    <w:p w:rsidR="00D532FC" w:rsidRPr="007F2118" w:rsidRDefault="00D532FC" w:rsidP="00D532FC">
      <w:pPr>
        <w:numPr>
          <w:ilvl w:val="0"/>
          <w:numId w:val="2"/>
        </w:numPr>
        <w:contextualSpacing/>
        <w:rPr>
          <w:rFonts w:cs="Arial"/>
          <w:szCs w:val="24"/>
        </w:rPr>
      </w:pPr>
      <w:r w:rsidRPr="007F2118">
        <w:rPr>
          <w:rFonts w:cs="Arial"/>
          <w:szCs w:val="24"/>
        </w:rPr>
        <w:t>Bartlett School of Architecture.</w:t>
      </w:r>
      <w:r w:rsidR="00CC60D0" w:rsidRPr="007F2118">
        <w:rPr>
          <w:szCs w:val="24"/>
        </w:rPr>
        <w:t xml:space="preserve"> </w:t>
      </w:r>
    </w:p>
    <w:p w:rsidR="00D532FC" w:rsidRPr="00C1530F" w:rsidRDefault="00D532FC" w:rsidP="00D532FC">
      <w:pPr>
        <w:rPr>
          <w:rFonts w:cs="Arial"/>
        </w:rPr>
      </w:pPr>
    </w:p>
    <w:p w:rsidR="00751D0B" w:rsidRDefault="00301821" w:rsidP="00D532FC">
      <w:pPr>
        <w:rPr>
          <w:rFonts w:cs="Arial"/>
          <w:sz w:val="22"/>
          <w:szCs w:val="22"/>
        </w:rPr>
      </w:pPr>
      <w:r w:rsidRPr="0045091C">
        <w:rPr>
          <w:bCs/>
          <w:noProof/>
          <w:sz w:val="22"/>
          <w:szCs w:val="22"/>
          <w:lang w:eastAsia="ja-JP"/>
        </w:rPr>
        <w:lastRenderedPageBreak/>
        <mc:AlternateContent>
          <mc:Choice Requires="wps">
            <w:drawing>
              <wp:anchor distT="0" distB="0" distL="114300" distR="114300" simplePos="0" relativeHeight="251661312" behindDoc="0" locked="0" layoutInCell="1" allowOverlap="1" wp14:anchorId="2D6BDCB2" wp14:editId="1DFE5CC7">
                <wp:simplePos x="0" y="0"/>
                <wp:positionH relativeFrom="column">
                  <wp:posOffset>-81575</wp:posOffset>
                </wp:positionH>
                <wp:positionV relativeFrom="paragraph">
                  <wp:posOffset>2657579</wp:posOffset>
                </wp:positionV>
                <wp:extent cx="2952750" cy="52070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520700"/>
                        </a:xfrm>
                        <a:prstGeom prst="rect">
                          <a:avLst/>
                        </a:prstGeom>
                        <a:solidFill>
                          <a:srgbClr val="FFFFFF"/>
                        </a:solidFill>
                        <a:ln w="9525">
                          <a:noFill/>
                          <a:miter lim="800000"/>
                          <a:headEnd/>
                          <a:tailEnd/>
                        </a:ln>
                      </wps:spPr>
                      <wps:txbx>
                        <w:txbxContent>
                          <w:p w:rsidR="00777C3C" w:rsidRPr="0045091C" w:rsidRDefault="00777C3C" w:rsidP="00301821">
                            <w:pPr>
                              <w:rPr>
                                <w:rFonts w:cs="Arial"/>
                                <w:sz w:val="16"/>
                                <w:lang w:val="en-US"/>
                              </w:rPr>
                            </w:pPr>
                            <w:r w:rsidRPr="0045091C">
                              <w:rPr>
                                <w:rFonts w:cs="Arial"/>
                                <w:sz w:val="16"/>
                                <w:lang w:val="en-US"/>
                              </w:rPr>
                              <w:t>Lee Pin-Yi</w:t>
                            </w:r>
                          </w:p>
                          <w:p w:rsidR="00777C3C" w:rsidRPr="0045091C" w:rsidRDefault="00777C3C" w:rsidP="00301821">
                            <w:pPr>
                              <w:rPr>
                                <w:i/>
                                <w:sz w:val="16"/>
                              </w:rPr>
                            </w:pPr>
                            <w:r>
                              <w:rPr>
                                <w:rFonts w:cs="Arial"/>
                                <w:i/>
                                <w:sz w:val="16"/>
                                <w:lang w:val="en-US"/>
                              </w:rPr>
                              <w:t xml:space="preserve">Explaining how to create </w:t>
                            </w:r>
                            <w:proofErr w:type="spellStart"/>
                            <w:r>
                              <w:rPr>
                                <w:rFonts w:cs="Arial"/>
                                <w:i/>
                                <w:sz w:val="16"/>
                                <w:lang w:val="en-US"/>
                              </w:rPr>
                              <w:t>colour</w:t>
                            </w:r>
                            <w:proofErr w:type="spellEnd"/>
                            <w:r>
                              <w:rPr>
                                <w:rFonts w:cs="Arial"/>
                                <w:i/>
                                <w:sz w:val="16"/>
                                <w:lang w:val="en-US"/>
                              </w:rPr>
                              <w:t xml:space="preserve"> from mineral pigments to visitors during London Craft Week.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2D6BDCB2" id="_x0000_s1027" type="#_x0000_t202" style="position:absolute;margin-left:-6.4pt;margin-top:209.25pt;width:232.5pt;height:41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" stroked="f">
                <v:textbox>
                  <w:txbxContent>
                    <w:p w:rsidR="00777C3C" w:rsidRPr="0045091C" w:rsidRDefault="00777C3C" w:rsidP="00301821">
                      <w:pPr>
                        <w:rPr>
                          <w:rFonts w:cs="Arial"/>
                          <w:sz w:val="16"/>
                          <w:lang w:val="en-US"/>
                        </w:rPr>
                      </w:pPr>
                      <w:r w:rsidRPr="0045091C">
                        <w:rPr>
                          <w:rFonts w:cs="Arial"/>
                          <w:sz w:val="16"/>
                          <w:lang w:val="en-US"/>
                        </w:rPr>
                        <w:t>Lee Pin-Yi</w:t>
                      </w:r>
                    </w:p>
                    <w:p w:rsidR="00777C3C" w:rsidRPr="0045091C" w:rsidRDefault="00777C3C" w:rsidP="00301821">
                      <w:pPr>
                        <w:rPr>
                          <w:i/>
                          <w:sz w:val="16"/>
                        </w:rPr>
                      </w:pPr>
                      <w:r>
                        <w:rPr>
                          <w:rFonts w:cs="Arial"/>
                          <w:i/>
                          <w:sz w:val="16"/>
                          <w:lang w:val="en-US"/>
                        </w:rPr>
                        <w:t xml:space="preserve">Explaining how to create </w:t>
                      </w:r>
                      <w:proofErr w:type="spellStart"/>
                      <w:r>
                        <w:rPr>
                          <w:rFonts w:cs="Arial"/>
                          <w:i/>
                          <w:sz w:val="16"/>
                          <w:lang w:val="en-US"/>
                        </w:rPr>
                        <w:t>colour</w:t>
                      </w:r>
                      <w:proofErr w:type="spellEnd"/>
                      <w:r>
                        <w:rPr>
                          <w:rFonts w:cs="Arial"/>
                          <w:i/>
                          <w:sz w:val="16"/>
                          <w:lang w:val="en-US"/>
                        </w:rPr>
                        <w:t xml:space="preserve"> from mineral pigments to visitors during London Craft Week. </w:t>
                      </w:r>
                    </w:p>
                  </w:txbxContent>
                </v:textbox>
                <w10:wrap type="square"/>
              </v:shape>
            </w:pict>
          </mc:Fallback>
        </mc:AlternateContent>
      </w:r>
      <w:r>
        <w:rPr>
          <w:noProof/>
          <w:lang w:eastAsia="ja-JP"/>
        </w:rPr>
        <w:drawing>
          <wp:anchor distT="0" distB="0" distL="114300" distR="114300" simplePos="0" relativeHeight="251663360" behindDoc="0" locked="0" layoutInCell="1" allowOverlap="1" wp14:anchorId="4239F60A" wp14:editId="44A0BCDE">
            <wp:simplePos x="0" y="0"/>
            <wp:positionH relativeFrom="column">
              <wp:posOffset>-84603</wp:posOffset>
            </wp:positionH>
            <wp:positionV relativeFrom="paragraph">
              <wp:posOffset>452267</wp:posOffset>
            </wp:positionV>
            <wp:extent cx="2959100" cy="2219325"/>
            <wp:effectExtent l="0" t="0" r="0" b="9525"/>
            <wp:wrapSquare wrapText="bothSides"/>
            <wp:docPr id="2" name="Picture 2" descr="C:\Users\office2\AppData\Local\Microsoft\Windows\Temporary Internet Files\Content.Word\IMG_0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fice2\AppData\Local\Microsoft\Windows\Temporary Internet Files\Content.Word\IMG_019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59100"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sidR="00D532FC" w:rsidRPr="00C1530F">
        <w:rPr>
          <w:rFonts w:cs="Arial"/>
          <w:sz w:val="22"/>
          <w:szCs w:val="22"/>
        </w:rPr>
        <w:t>Central to the project were opportunities for cultural and technical knowledge exchange through presentations, discussion and direct experience of artefacts</w:t>
      </w:r>
      <w:r w:rsidR="00D532FC">
        <w:rPr>
          <w:rFonts w:cs="Arial"/>
          <w:sz w:val="22"/>
          <w:szCs w:val="22"/>
        </w:rPr>
        <w:t xml:space="preserve"> made by the lab</w:t>
      </w:r>
      <w:r w:rsidR="00D532FC" w:rsidRPr="00C1530F">
        <w:rPr>
          <w:rFonts w:cs="Arial"/>
          <w:sz w:val="22"/>
          <w:szCs w:val="22"/>
        </w:rPr>
        <w:t>. CGLAS and other institutions’ professionals and students</w:t>
      </w:r>
      <w:r w:rsidR="00751D0B">
        <w:rPr>
          <w:rFonts w:cs="Arial"/>
          <w:sz w:val="22"/>
          <w:szCs w:val="22"/>
        </w:rPr>
        <w:t>,</w:t>
      </w:r>
      <w:r w:rsidR="00D532FC" w:rsidRPr="00C1530F">
        <w:rPr>
          <w:rFonts w:cs="Arial"/>
          <w:sz w:val="22"/>
          <w:szCs w:val="22"/>
        </w:rPr>
        <w:t xml:space="preserve"> as well as members of the public</w:t>
      </w:r>
      <w:r w:rsidR="00751D0B">
        <w:rPr>
          <w:rFonts w:cs="Arial"/>
          <w:sz w:val="22"/>
          <w:szCs w:val="22"/>
        </w:rPr>
        <w:t>,</w:t>
      </w:r>
      <w:r w:rsidR="00D532FC" w:rsidRPr="00C1530F">
        <w:rPr>
          <w:rFonts w:cs="Arial"/>
          <w:sz w:val="22"/>
          <w:szCs w:val="22"/>
        </w:rPr>
        <w:t xml:space="preserve"> were very impressed by t</w:t>
      </w:r>
      <w:r w:rsidR="00D532FC">
        <w:rPr>
          <w:rFonts w:cs="Arial"/>
          <w:sz w:val="22"/>
          <w:szCs w:val="22"/>
        </w:rPr>
        <w:t xml:space="preserve">he lab members </w:t>
      </w:r>
      <w:r w:rsidR="00D532FC" w:rsidRPr="00C1530F">
        <w:rPr>
          <w:rFonts w:cs="Arial"/>
          <w:sz w:val="22"/>
          <w:szCs w:val="22"/>
        </w:rPr>
        <w:t xml:space="preserve">preparation and generosity in bringing such excellent material with them and the extent of their knowledge and skills. </w:t>
      </w:r>
      <w:r w:rsidR="00CC60D0">
        <w:rPr>
          <w:rFonts w:cs="Arial"/>
          <w:sz w:val="22"/>
          <w:szCs w:val="22"/>
        </w:rPr>
        <w:br/>
      </w:r>
    </w:p>
    <w:p w:rsidR="00CC60D0" w:rsidRDefault="00D532FC" w:rsidP="00D532FC">
      <w:pPr>
        <w:rPr>
          <w:rFonts w:cs="Arial"/>
          <w:sz w:val="22"/>
          <w:szCs w:val="22"/>
        </w:rPr>
      </w:pPr>
      <w:r>
        <w:rPr>
          <w:rFonts w:cs="Arial"/>
          <w:sz w:val="22"/>
          <w:szCs w:val="22"/>
        </w:rPr>
        <w:t>T</w:t>
      </w:r>
      <w:r w:rsidRPr="00C1530F">
        <w:rPr>
          <w:rFonts w:cs="Arial"/>
          <w:sz w:val="22"/>
          <w:szCs w:val="22"/>
        </w:rPr>
        <w:t xml:space="preserve">he visit achieved </w:t>
      </w:r>
      <w:r>
        <w:rPr>
          <w:rFonts w:cs="Arial"/>
          <w:sz w:val="22"/>
          <w:szCs w:val="22"/>
        </w:rPr>
        <w:t>its</w:t>
      </w:r>
      <w:r w:rsidRPr="00C1530F">
        <w:rPr>
          <w:rFonts w:cs="Arial"/>
          <w:sz w:val="22"/>
          <w:szCs w:val="22"/>
        </w:rPr>
        <w:t xml:space="preserve"> aims, </w:t>
      </w:r>
      <w:r w:rsidR="00751D0B">
        <w:rPr>
          <w:rFonts w:cs="Arial"/>
          <w:sz w:val="22"/>
          <w:szCs w:val="22"/>
        </w:rPr>
        <w:t xml:space="preserve">even </w:t>
      </w:r>
      <w:r w:rsidRPr="00C1530F">
        <w:rPr>
          <w:rFonts w:cs="Arial"/>
          <w:sz w:val="22"/>
          <w:szCs w:val="22"/>
        </w:rPr>
        <w:t xml:space="preserve">exceeding expectations with high quality dialogue and engagement from experts, students and the public. The TUA lab had carefully considered the presentations for all of their sessions so that they were able to inform about the context of Japanese craft culture including the philosophical roots of the relevant technical processes. This illuminated the discussions and supported reflection about Japanese and Western approaches to making and </w:t>
      </w:r>
      <w:r w:rsidR="007F2118">
        <w:rPr>
          <w:rFonts w:cs="Arial"/>
          <w:sz w:val="22"/>
          <w:szCs w:val="22"/>
        </w:rPr>
        <w:t>ideas about</w:t>
      </w:r>
      <w:r w:rsidR="00301821">
        <w:rPr>
          <w:rFonts w:cs="Arial"/>
          <w:sz w:val="22"/>
          <w:szCs w:val="22"/>
        </w:rPr>
        <w:t xml:space="preserve"> traditional skills.</w:t>
      </w:r>
    </w:p>
    <w:p w:rsidR="00D532FC" w:rsidRPr="00C1530F" w:rsidRDefault="00D532FC" w:rsidP="00D532FC">
      <w:pPr>
        <w:rPr>
          <w:rFonts w:cs="Arial"/>
        </w:rPr>
      </w:pPr>
    </w:p>
    <w:p w:rsidR="00D532FC" w:rsidRPr="00C1530F" w:rsidRDefault="00D532FC" w:rsidP="00D532FC">
      <w:pPr>
        <w:rPr>
          <w:rFonts w:cs="Arial"/>
          <w:sz w:val="22"/>
          <w:szCs w:val="22"/>
        </w:rPr>
      </w:pPr>
      <w:r w:rsidRPr="00C1530F">
        <w:rPr>
          <w:rFonts w:cs="Arial"/>
          <w:sz w:val="22"/>
          <w:szCs w:val="22"/>
        </w:rPr>
        <w:t xml:space="preserve">One of the project’s ambitions was to provide opportunities for TUA lab members to network with UK experts to facilitate future exchange opportunities and </w:t>
      </w:r>
      <w:r w:rsidR="007F2118">
        <w:rPr>
          <w:rFonts w:cs="Arial"/>
          <w:sz w:val="22"/>
          <w:szCs w:val="22"/>
        </w:rPr>
        <w:t xml:space="preserve">to enable </w:t>
      </w:r>
      <w:r w:rsidRPr="00C1530F">
        <w:rPr>
          <w:rFonts w:cs="Arial"/>
          <w:sz w:val="22"/>
          <w:szCs w:val="22"/>
        </w:rPr>
        <w:t>a continuing dialogue</w:t>
      </w:r>
      <w:r w:rsidR="007F2118">
        <w:rPr>
          <w:rFonts w:cs="Arial"/>
          <w:sz w:val="22"/>
          <w:szCs w:val="22"/>
        </w:rPr>
        <w:t>. T</w:t>
      </w:r>
      <w:r w:rsidRPr="00C1530F">
        <w:rPr>
          <w:rFonts w:cs="Arial"/>
          <w:sz w:val="22"/>
          <w:szCs w:val="22"/>
        </w:rPr>
        <w:t xml:space="preserve">he visits to conservation specialist workshops at major collections and museums were an important aspect of the project. </w:t>
      </w:r>
      <w:r w:rsidR="007F2118">
        <w:rPr>
          <w:rFonts w:cs="Arial"/>
          <w:sz w:val="22"/>
          <w:szCs w:val="22"/>
        </w:rPr>
        <w:t xml:space="preserve"> </w:t>
      </w:r>
      <w:r w:rsidRPr="00C1530F">
        <w:rPr>
          <w:rFonts w:cs="Arial"/>
          <w:sz w:val="22"/>
          <w:szCs w:val="22"/>
        </w:rPr>
        <w:t xml:space="preserve">While the TUA lab members were able to observe and learn about Western methodologies they also contributed with their knowledge. At the British Museum they were able to provide important insights and recommendations on interpretation and treatment for the conservation department working on a Japanese Buddhist artefact, and the British Museum team and TUA lab have agreed to keep in contact regarding this and related artefacts. </w:t>
      </w:r>
    </w:p>
    <w:p w:rsidR="00301821" w:rsidRDefault="00301821" w:rsidP="00301821">
      <w:pPr>
        <w:jc w:val="center"/>
        <w:rPr>
          <w:sz w:val="22"/>
          <w:szCs w:val="22"/>
        </w:rPr>
      </w:pPr>
    </w:p>
    <w:p w:rsidR="00301821" w:rsidRDefault="00DB410B" w:rsidP="00301821">
      <w:pPr>
        <w:jc w:val="center"/>
        <w:rPr>
          <w:sz w:val="22"/>
          <w:szCs w:val="22"/>
        </w:rPr>
      </w:pPr>
      <w:r>
        <w:rPr>
          <w:noProof/>
          <w:lang w:eastAsia="ja-JP"/>
        </w:rPr>
        <w:drawing>
          <wp:anchor distT="0" distB="0" distL="114300" distR="114300" simplePos="0" relativeHeight="251662336" behindDoc="0" locked="0" layoutInCell="1" allowOverlap="1" wp14:anchorId="657A6551" wp14:editId="238DB802">
            <wp:simplePos x="0" y="0"/>
            <wp:positionH relativeFrom="column">
              <wp:posOffset>1160145</wp:posOffset>
            </wp:positionH>
            <wp:positionV relativeFrom="paragraph">
              <wp:posOffset>75713</wp:posOffset>
            </wp:positionV>
            <wp:extent cx="3683000" cy="2762250"/>
            <wp:effectExtent l="0" t="0" r="0" b="0"/>
            <wp:wrapSquare wrapText="bothSides"/>
            <wp:docPr id="4" name="Picture 4" descr="C:\Users\office2\AppData\Local\Microsoft\Windows\Temporary Internet Files\Content.Word\IMG_1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ffice2\AppData\Local\Microsoft\Windows\Temporary Internet Files\Content.Word\IMG_141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83000" cy="2762250"/>
                    </a:xfrm>
                    <a:prstGeom prst="rect">
                      <a:avLst/>
                    </a:prstGeom>
                    <a:noFill/>
                    <a:ln>
                      <a:noFill/>
                    </a:ln>
                  </pic:spPr>
                </pic:pic>
              </a:graphicData>
            </a:graphic>
          </wp:anchor>
        </w:drawing>
      </w:r>
    </w:p>
    <w:p w:rsidR="00301821" w:rsidRDefault="00301821" w:rsidP="00301821">
      <w:pPr>
        <w:jc w:val="center"/>
        <w:rPr>
          <w:sz w:val="22"/>
          <w:szCs w:val="22"/>
        </w:rPr>
      </w:pPr>
    </w:p>
    <w:p w:rsidR="00D532FC" w:rsidRPr="00C1530F" w:rsidRDefault="00D532FC" w:rsidP="00301821">
      <w:pPr>
        <w:jc w:val="center"/>
        <w:rPr>
          <w:sz w:val="22"/>
          <w:szCs w:val="22"/>
        </w:rPr>
      </w:pPr>
    </w:p>
    <w:p w:rsidR="00301821" w:rsidRDefault="00301821" w:rsidP="00D532FC">
      <w:pPr>
        <w:rPr>
          <w:sz w:val="22"/>
          <w:szCs w:val="22"/>
        </w:rPr>
      </w:pPr>
    </w:p>
    <w:p w:rsidR="00301821" w:rsidRDefault="00301821" w:rsidP="00D532FC">
      <w:pPr>
        <w:rPr>
          <w:sz w:val="22"/>
          <w:szCs w:val="22"/>
        </w:rPr>
      </w:pPr>
    </w:p>
    <w:p w:rsidR="00301821" w:rsidRDefault="00301821" w:rsidP="00D532FC">
      <w:pPr>
        <w:rPr>
          <w:sz w:val="22"/>
          <w:szCs w:val="22"/>
        </w:rPr>
      </w:pPr>
    </w:p>
    <w:p w:rsidR="00301821" w:rsidRDefault="00301821" w:rsidP="00D532FC">
      <w:pPr>
        <w:rPr>
          <w:sz w:val="22"/>
          <w:szCs w:val="22"/>
        </w:rPr>
      </w:pPr>
    </w:p>
    <w:p w:rsidR="00301821" w:rsidRDefault="00301821" w:rsidP="00D532FC">
      <w:pPr>
        <w:rPr>
          <w:sz w:val="22"/>
          <w:szCs w:val="22"/>
        </w:rPr>
      </w:pPr>
    </w:p>
    <w:p w:rsidR="00301821" w:rsidRDefault="00301821" w:rsidP="00D532FC">
      <w:pPr>
        <w:rPr>
          <w:sz w:val="22"/>
          <w:szCs w:val="22"/>
        </w:rPr>
      </w:pPr>
    </w:p>
    <w:p w:rsidR="00301821" w:rsidRDefault="00301821" w:rsidP="00D532FC">
      <w:pPr>
        <w:rPr>
          <w:sz w:val="22"/>
          <w:szCs w:val="22"/>
        </w:rPr>
      </w:pPr>
    </w:p>
    <w:p w:rsidR="00301821" w:rsidRDefault="00301821" w:rsidP="00D532FC">
      <w:pPr>
        <w:rPr>
          <w:sz w:val="22"/>
          <w:szCs w:val="22"/>
        </w:rPr>
      </w:pPr>
    </w:p>
    <w:p w:rsidR="00301821" w:rsidRDefault="00301821" w:rsidP="00D532FC">
      <w:pPr>
        <w:rPr>
          <w:sz w:val="22"/>
          <w:szCs w:val="22"/>
        </w:rPr>
      </w:pPr>
    </w:p>
    <w:p w:rsidR="00301821" w:rsidRDefault="00301821" w:rsidP="00D532FC">
      <w:pPr>
        <w:rPr>
          <w:sz w:val="22"/>
          <w:szCs w:val="22"/>
        </w:rPr>
      </w:pPr>
    </w:p>
    <w:p w:rsidR="00301821" w:rsidRDefault="00301821" w:rsidP="00D532FC">
      <w:pPr>
        <w:rPr>
          <w:sz w:val="22"/>
          <w:szCs w:val="22"/>
        </w:rPr>
      </w:pPr>
    </w:p>
    <w:p w:rsidR="00301821" w:rsidRDefault="00301821" w:rsidP="00D532FC">
      <w:pPr>
        <w:rPr>
          <w:sz w:val="22"/>
          <w:szCs w:val="22"/>
        </w:rPr>
      </w:pPr>
    </w:p>
    <w:p w:rsidR="00301821" w:rsidRDefault="00301821" w:rsidP="00D532FC">
      <w:pPr>
        <w:rPr>
          <w:sz w:val="22"/>
          <w:szCs w:val="22"/>
        </w:rPr>
      </w:pPr>
    </w:p>
    <w:p w:rsidR="00301821" w:rsidRDefault="00301821" w:rsidP="00D532FC">
      <w:pPr>
        <w:rPr>
          <w:sz w:val="22"/>
          <w:szCs w:val="22"/>
        </w:rPr>
      </w:pPr>
    </w:p>
    <w:p w:rsidR="00301821" w:rsidRDefault="00DB410B" w:rsidP="00D532FC">
      <w:pPr>
        <w:rPr>
          <w:sz w:val="22"/>
          <w:szCs w:val="22"/>
        </w:rPr>
      </w:pPr>
      <w:r w:rsidRPr="0045091C">
        <w:rPr>
          <w:bCs/>
          <w:noProof/>
          <w:sz w:val="22"/>
          <w:szCs w:val="22"/>
          <w:lang w:eastAsia="ja-JP"/>
        </w:rPr>
        <mc:AlternateContent>
          <mc:Choice Requires="wps">
            <w:drawing>
              <wp:anchor distT="0" distB="0" distL="114300" distR="114300" simplePos="0" relativeHeight="251665408" behindDoc="0" locked="0" layoutInCell="1" allowOverlap="1" wp14:anchorId="0ED8E791" wp14:editId="32385A0D">
                <wp:simplePos x="0" y="0"/>
                <wp:positionH relativeFrom="column">
                  <wp:posOffset>1602740</wp:posOffset>
                </wp:positionH>
                <wp:positionV relativeFrom="paragraph">
                  <wp:posOffset>136363</wp:posOffset>
                </wp:positionV>
                <wp:extent cx="2952750" cy="467360"/>
                <wp:effectExtent l="0" t="0" r="0" b="889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467360"/>
                        </a:xfrm>
                        <a:prstGeom prst="rect">
                          <a:avLst/>
                        </a:prstGeom>
                        <a:solidFill>
                          <a:srgbClr val="FFFFFF"/>
                        </a:solidFill>
                        <a:ln w="9525">
                          <a:noFill/>
                          <a:miter lim="800000"/>
                          <a:headEnd/>
                          <a:tailEnd/>
                        </a:ln>
                      </wps:spPr>
                      <wps:txbx>
                        <w:txbxContent>
                          <w:p w:rsidR="00777C3C" w:rsidRPr="0045091C" w:rsidRDefault="00777C3C" w:rsidP="00301821">
                            <w:pPr>
                              <w:rPr>
                                <w:rFonts w:cs="Arial"/>
                                <w:sz w:val="16"/>
                                <w:lang w:val="en-US"/>
                              </w:rPr>
                            </w:pPr>
                            <w:r>
                              <w:rPr>
                                <w:rFonts w:cs="Arial"/>
                                <w:sz w:val="16"/>
                                <w:lang w:val="en-US"/>
                              </w:rPr>
                              <w:t xml:space="preserve">Dr </w:t>
                            </w:r>
                            <w:proofErr w:type="spellStart"/>
                            <w:r>
                              <w:rPr>
                                <w:rFonts w:cs="Arial"/>
                                <w:sz w:val="16"/>
                                <w:lang w:val="en-US"/>
                              </w:rPr>
                              <w:t>Hisanori</w:t>
                            </w:r>
                            <w:proofErr w:type="spellEnd"/>
                            <w:r>
                              <w:rPr>
                                <w:rFonts w:cs="Arial"/>
                                <w:sz w:val="16"/>
                                <w:lang w:val="en-US"/>
                              </w:rPr>
                              <w:t xml:space="preserve"> Kojima and </w:t>
                            </w:r>
                            <w:r w:rsidRPr="0045091C">
                              <w:rPr>
                                <w:rFonts w:cs="Arial"/>
                                <w:sz w:val="16"/>
                                <w:lang w:val="en-US"/>
                              </w:rPr>
                              <w:t>Lee Pin-Yi</w:t>
                            </w:r>
                          </w:p>
                          <w:p w:rsidR="00777C3C" w:rsidRPr="0045091C" w:rsidRDefault="00777C3C" w:rsidP="00301821">
                            <w:pPr>
                              <w:rPr>
                                <w:i/>
                                <w:sz w:val="16"/>
                              </w:rPr>
                            </w:pPr>
                            <w:r>
                              <w:rPr>
                                <w:rFonts w:cs="Arial"/>
                                <w:i/>
                                <w:sz w:val="16"/>
                                <w:lang w:val="en-US"/>
                              </w:rPr>
                              <w:t>Demonstrating the ‘</w:t>
                            </w:r>
                            <w:proofErr w:type="spellStart"/>
                            <w:r>
                              <w:rPr>
                                <w:rFonts w:cs="Arial"/>
                                <w:i/>
                                <w:sz w:val="16"/>
                                <w:lang w:val="en-US"/>
                              </w:rPr>
                              <w:t>Warikubi</w:t>
                            </w:r>
                            <w:proofErr w:type="spellEnd"/>
                            <w:r>
                              <w:rPr>
                                <w:rFonts w:cs="Arial"/>
                                <w:i/>
                                <w:sz w:val="16"/>
                                <w:lang w:val="en-US"/>
                              </w:rPr>
                              <w:t xml:space="preserve">’ technique to London Craft Week visitors.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0ED8E791" id="_x0000_s1028" type="#_x0000_t202" style="position:absolute;margin-left:126.2pt;margin-top:10.75pt;width:232.5pt;height:36.8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" stroked="f">
                <v:textbox>
                  <w:txbxContent>
                    <w:p w:rsidR="00777C3C" w:rsidRPr="0045091C" w:rsidRDefault="00777C3C" w:rsidP="00301821">
                      <w:pPr>
                        <w:rPr>
                          <w:rFonts w:cs="Arial"/>
                          <w:sz w:val="16"/>
                          <w:lang w:val="en-US"/>
                        </w:rPr>
                      </w:pPr>
                      <w:r>
                        <w:rPr>
                          <w:rFonts w:cs="Arial"/>
                          <w:sz w:val="16"/>
                          <w:lang w:val="en-US"/>
                        </w:rPr>
                        <w:t xml:space="preserve">Dr </w:t>
                      </w:r>
                      <w:proofErr w:type="spellStart"/>
                      <w:r>
                        <w:rPr>
                          <w:rFonts w:cs="Arial"/>
                          <w:sz w:val="16"/>
                          <w:lang w:val="en-US"/>
                        </w:rPr>
                        <w:t>Hisanori</w:t>
                      </w:r>
                      <w:proofErr w:type="spellEnd"/>
                      <w:r>
                        <w:rPr>
                          <w:rFonts w:cs="Arial"/>
                          <w:sz w:val="16"/>
                          <w:lang w:val="en-US"/>
                        </w:rPr>
                        <w:t xml:space="preserve"> Kojima and </w:t>
                      </w:r>
                      <w:r w:rsidRPr="0045091C">
                        <w:rPr>
                          <w:rFonts w:cs="Arial"/>
                          <w:sz w:val="16"/>
                          <w:lang w:val="en-US"/>
                        </w:rPr>
                        <w:t>Lee Pin-Yi</w:t>
                      </w:r>
                    </w:p>
                    <w:p w:rsidR="00777C3C" w:rsidRPr="0045091C" w:rsidRDefault="00777C3C" w:rsidP="00301821">
                      <w:pPr>
                        <w:rPr>
                          <w:i/>
                          <w:sz w:val="16"/>
                        </w:rPr>
                      </w:pPr>
                      <w:r>
                        <w:rPr>
                          <w:rFonts w:cs="Arial"/>
                          <w:i/>
                          <w:sz w:val="16"/>
                          <w:lang w:val="en-US"/>
                        </w:rPr>
                        <w:t>Demonstrating the ‘</w:t>
                      </w:r>
                      <w:proofErr w:type="spellStart"/>
                      <w:r>
                        <w:rPr>
                          <w:rFonts w:cs="Arial"/>
                          <w:i/>
                          <w:sz w:val="16"/>
                          <w:lang w:val="en-US"/>
                        </w:rPr>
                        <w:t>Warikubi</w:t>
                      </w:r>
                      <w:proofErr w:type="spellEnd"/>
                      <w:r>
                        <w:rPr>
                          <w:rFonts w:cs="Arial"/>
                          <w:i/>
                          <w:sz w:val="16"/>
                          <w:lang w:val="en-US"/>
                        </w:rPr>
                        <w:t xml:space="preserve">’ technique to London Craft Week visitors.  </w:t>
                      </w:r>
                    </w:p>
                  </w:txbxContent>
                </v:textbox>
                <w10:wrap type="square"/>
              </v:shape>
            </w:pict>
          </mc:Fallback>
        </mc:AlternateContent>
      </w:r>
    </w:p>
    <w:p w:rsidR="00301821" w:rsidRDefault="00301821" w:rsidP="00D532FC">
      <w:pPr>
        <w:rPr>
          <w:sz w:val="22"/>
          <w:szCs w:val="22"/>
        </w:rPr>
      </w:pPr>
    </w:p>
    <w:p w:rsidR="00DB410B" w:rsidRDefault="00DB410B" w:rsidP="00D532FC">
      <w:pPr>
        <w:rPr>
          <w:sz w:val="22"/>
          <w:szCs w:val="22"/>
        </w:rPr>
      </w:pPr>
    </w:p>
    <w:p w:rsidR="00DB410B" w:rsidRDefault="00DB410B" w:rsidP="00D532FC">
      <w:pPr>
        <w:rPr>
          <w:sz w:val="22"/>
          <w:szCs w:val="22"/>
        </w:rPr>
      </w:pPr>
    </w:p>
    <w:p w:rsidR="00EC3022" w:rsidRDefault="00EC3022" w:rsidP="00D532FC">
      <w:pPr>
        <w:rPr>
          <w:sz w:val="22"/>
          <w:szCs w:val="22"/>
        </w:rPr>
      </w:pPr>
    </w:p>
    <w:p w:rsidR="00EC3022" w:rsidRDefault="00EC3022" w:rsidP="00D532FC">
      <w:pPr>
        <w:rPr>
          <w:sz w:val="22"/>
          <w:szCs w:val="22"/>
        </w:rPr>
      </w:pPr>
    </w:p>
    <w:p w:rsidR="00EC3022" w:rsidRDefault="00EC3022" w:rsidP="00D532FC">
      <w:pPr>
        <w:rPr>
          <w:sz w:val="22"/>
          <w:szCs w:val="22"/>
        </w:rPr>
      </w:pPr>
    </w:p>
    <w:p w:rsidR="00DB410B" w:rsidRDefault="00DB410B" w:rsidP="00D532FC">
      <w:pPr>
        <w:rPr>
          <w:sz w:val="22"/>
          <w:szCs w:val="22"/>
        </w:rPr>
      </w:pPr>
    </w:p>
    <w:p w:rsidR="00DB410B" w:rsidRDefault="00DB410B" w:rsidP="00D532FC">
      <w:pPr>
        <w:rPr>
          <w:sz w:val="22"/>
          <w:szCs w:val="22"/>
        </w:rPr>
      </w:pPr>
    </w:p>
    <w:p w:rsidR="00301821" w:rsidRDefault="00301821" w:rsidP="00D532FC">
      <w:pPr>
        <w:rPr>
          <w:sz w:val="22"/>
          <w:szCs w:val="22"/>
        </w:rPr>
      </w:pPr>
    </w:p>
    <w:p w:rsidR="00DB410B" w:rsidRDefault="00DB410B" w:rsidP="00D532FC">
      <w:pPr>
        <w:rPr>
          <w:sz w:val="22"/>
          <w:szCs w:val="22"/>
        </w:rPr>
      </w:pPr>
    </w:p>
    <w:p w:rsidR="00DB410B" w:rsidRDefault="00DB410B" w:rsidP="00D532FC">
      <w:pPr>
        <w:rPr>
          <w:sz w:val="22"/>
          <w:szCs w:val="22"/>
        </w:rPr>
      </w:pPr>
    </w:p>
    <w:p w:rsidR="00D532FC" w:rsidRPr="00C1530F" w:rsidRDefault="00D532FC" w:rsidP="00D532FC">
      <w:pPr>
        <w:rPr>
          <w:sz w:val="22"/>
          <w:szCs w:val="22"/>
        </w:rPr>
      </w:pPr>
      <w:r>
        <w:rPr>
          <w:sz w:val="22"/>
          <w:szCs w:val="22"/>
        </w:rPr>
        <w:lastRenderedPageBreak/>
        <w:t xml:space="preserve">FUTURE PLANNED DEVELOPMENTS </w:t>
      </w:r>
    </w:p>
    <w:p w:rsidR="00D532FC" w:rsidRDefault="00D532FC" w:rsidP="00D532FC">
      <w:pPr>
        <w:rPr>
          <w:rFonts w:cs="Arial"/>
          <w:sz w:val="22"/>
          <w:szCs w:val="22"/>
        </w:rPr>
      </w:pPr>
    </w:p>
    <w:p w:rsidR="00D532FC" w:rsidRPr="00C1530F" w:rsidRDefault="00D532FC" w:rsidP="00D532FC">
      <w:pPr>
        <w:rPr>
          <w:sz w:val="22"/>
          <w:szCs w:val="22"/>
        </w:rPr>
      </w:pPr>
      <w:r w:rsidRPr="00C1530F">
        <w:rPr>
          <w:rFonts w:cs="Arial"/>
          <w:sz w:val="22"/>
          <w:szCs w:val="22"/>
        </w:rPr>
        <w:t>There are a number of developments planned following this project:</w:t>
      </w:r>
    </w:p>
    <w:p w:rsidR="00D532FC" w:rsidRPr="00C1530F" w:rsidRDefault="00D532FC" w:rsidP="00D532FC">
      <w:pPr>
        <w:numPr>
          <w:ilvl w:val="0"/>
          <w:numId w:val="4"/>
        </w:numPr>
        <w:contextualSpacing/>
        <w:rPr>
          <w:rFonts w:cs="Arial"/>
        </w:rPr>
      </w:pPr>
      <w:r w:rsidRPr="00C1530F">
        <w:rPr>
          <w:rFonts w:cs="Arial"/>
        </w:rPr>
        <w:t xml:space="preserve">A visit from </w:t>
      </w:r>
      <w:r>
        <w:rPr>
          <w:rFonts w:cs="Arial"/>
        </w:rPr>
        <w:t xml:space="preserve">craft </w:t>
      </w:r>
      <w:r w:rsidRPr="00C1530F">
        <w:rPr>
          <w:rFonts w:cs="Arial"/>
        </w:rPr>
        <w:t>specia</w:t>
      </w:r>
      <w:r w:rsidR="007F2118">
        <w:rPr>
          <w:rFonts w:cs="Arial"/>
        </w:rPr>
        <w:t>lists at CGLAS to TUA has been proposed</w:t>
      </w:r>
      <w:r w:rsidRPr="00C1530F">
        <w:rPr>
          <w:rFonts w:cs="Arial"/>
        </w:rPr>
        <w:t xml:space="preserve"> for further knowledge exchange and research, including interviews that will build upon the edited transcript of the Round Table discussion for a future publication and video. </w:t>
      </w:r>
    </w:p>
    <w:p w:rsidR="00D532FC" w:rsidRPr="00C1530F" w:rsidRDefault="00D532FC" w:rsidP="00D532FC">
      <w:pPr>
        <w:numPr>
          <w:ilvl w:val="0"/>
          <w:numId w:val="4"/>
        </w:numPr>
        <w:contextualSpacing/>
        <w:rPr>
          <w:rFonts w:cs="Arial"/>
        </w:rPr>
      </w:pPr>
      <w:r w:rsidRPr="00C1530F">
        <w:rPr>
          <w:rFonts w:cs="Arial"/>
        </w:rPr>
        <w:t xml:space="preserve">Initial research for an exhibition of Japanese historical and contemporary woodcarving is underway and </w:t>
      </w:r>
      <w:r w:rsidR="007F2118">
        <w:rPr>
          <w:rFonts w:cs="Arial"/>
        </w:rPr>
        <w:t>would</w:t>
      </w:r>
      <w:r w:rsidRPr="00C1530F">
        <w:rPr>
          <w:rFonts w:cs="Arial"/>
        </w:rPr>
        <w:t xml:space="preserve"> also be informed by the visit</w:t>
      </w:r>
      <w:r w:rsidR="007F2118">
        <w:rPr>
          <w:rFonts w:cs="Arial"/>
        </w:rPr>
        <w:t xml:space="preserve"> to TUA</w:t>
      </w:r>
      <w:r w:rsidRPr="00C1530F">
        <w:rPr>
          <w:rFonts w:cs="Arial"/>
        </w:rPr>
        <w:t>.</w:t>
      </w:r>
    </w:p>
    <w:p w:rsidR="00D532FC" w:rsidRPr="00C1530F" w:rsidRDefault="00D532FC" w:rsidP="00D532FC">
      <w:pPr>
        <w:numPr>
          <w:ilvl w:val="0"/>
          <w:numId w:val="3"/>
        </w:numPr>
        <w:contextualSpacing/>
        <w:rPr>
          <w:rFonts w:cs="Arial"/>
        </w:rPr>
      </w:pPr>
      <w:r w:rsidRPr="00C1530F">
        <w:rPr>
          <w:rFonts w:cs="Arial"/>
        </w:rPr>
        <w:t>The British Museum</w:t>
      </w:r>
      <w:r w:rsidR="007F2118">
        <w:rPr>
          <w:rFonts w:cs="Arial"/>
        </w:rPr>
        <w:t>’s</w:t>
      </w:r>
      <w:r w:rsidRPr="00C1530F">
        <w:rPr>
          <w:rFonts w:cs="Arial"/>
        </w:rPr>
        <w:t xml:space="preserve"> Japanese Department </w:t>
      </w:r>
      <w:r w:rsidR="007F2118">
        <w:rPr>
          <w:rFonts w:cs="Arial"/>
        </w:rPr>
        <w:t>has discussed plans</w:t>
      </w:r>
      <w:r w:rsidRPr="00C1530F">
        <w:rPr>
          <w:rFonts w:cs="Arial"/>
        </w:rPr>
        <w:t xml:space="preserve"> to collaborate with the TUA lab, supporting preparations</w:t>
      </w:r>
      <w:r w:rsidR="007F2118">
        <w:rPr>
          <w:rFonts w:cs="Arial"/>
        </w:rPr>
        <w:t xml:space="preserve"> for their 2019 Nara exhibition.</w:t>
      </w:r>
    </w:p>
    <w:p w:rsidR="00D532FC" w:rsidRPr="00C1530F" w:rsidRDefault="00D532FC" w:rsidP="00D532FC">
      <w:pPr>
        <w:numPr>
          <w:ilvl w:val="0"/>
          <w:numId w:val="3"/>
        </w:numPr>
        <w:contextualSpacing/>
        <w:rPr>
          <w:rFonts w:cs="Arial"/>
        </w:rPr>
      </w:pPr>
      <w:r w:rsidRPr="00C1530F">
        <w:rPr>
          <w:rFonts w:cs="Arial"/>
        </w:rPr>
        <w:t xml:space="preserve">The V&amp;A Japanese department has invited CGLAS to host an </w:t>
      </w:r>
      <w:proofErr w:type="spellStart"/>
      <w:r w:rsidRPr="00C1530F">
        <w:rPr>
          <w:rFonts w:cs="Arial"/>
        </w:rPr>
        <w:t>Urushi</w:t>
      </w:r>
      <w:proofErr w:type="spellEnd"/>
      <w:r w:rsidRPr="00C1530F">
        <w:rPr>
          <w:rFonts w:cs="Arial"/>
        </w:rPr>
        <w:t xml:space="preserve"> workshop by </w:t>
      </w:r>
      <w:proofErr w:type="spellStart"/>
      <w:r w:rsidRPr="00C1530F">
        <w:rPr>
          <w:rFonts w:cs="Arial"/>
        </w:rPr>
        <w:t>Tomoya</w:t>
      </w:r>
      <w:proofErr w:type="spellEnd"/>
      <w:r w:rsidRPr="00C1530F">
        <w:rPr>
          <w:rFonts w:cs="Arial"/>
        </w:rPr>
        <w:t xml:space="preserve"> </w:t>
      </w:r>
      <w:proofErr w:type="spellStart"/>
      <w:r w:rsidRPr="00C1530F">
        <w:rPr>
          <w:rFonts w:cs="Arial"/>
        </w:rPr>
        <w:t>Murose</w:t>
      </w:r>
      <w:proofErr w:type="spellEnd"/>
      <w:r w:rsidRPr="00C1530F">
        <w:rPr>
          <w:rFonts w:cs="Arial"/>
        </w:rPr>
        <w:t>, in Autumn 2017</w:t>
      </w:r>
      <w:r>
        <w:rPr>
          <w:rFonts w:cs="Arial"/>
        </w:rPr>
        <w:t xml:space="preserve"> based on the participation of the Senior Curator of Japanese artefacts in the Round Table event.</w:t>
      </w:r>
    </w:p>
    <w:p w:rsidR="00D532FC" w:rsidRPr="00C1530F" w:rsidRDefault="00D532FC" w:rsidP="00D532FC">
      <w:pPr>
        <w:rPr>
          <w:rFonts w:cs="Arial"/>
          <w:sz w:val="22"/>
          <w:szCs w:val="22"/>
        </w:rPr>
      </w:pPr>
    </w:p>
    <w:p w:rsidR="00A826F5" w:rsidRDefault="00A826F5" w:rsidP="00A826F5">
      <w:pPr>
        <w:rPr>
          <w:rFonts w:cs="Arial"/>
          <w:sz w:val="22"/>
          <w:szCs w:val="22"/>
        </w:rPr>
      </w:pPr>
      <w:r>
        <w:rPr>
          <w:rFonts w:cs="Arial"/>
          <w:sz w:val="22"/>
          <w:szCs w:val="22"/>
        </w:rPr>
        <w:t>T</w:t>
      </w:r>
      <w:r w:rsidRPr="00C1530F">
        <w:rPr>
          <w:rFonts w:cs="Arial"/>
          <w:sz w:val="22"/>
          <w:szCs w:val="22"/>
        </w:rPr>
        <w:t>hese developments connect craft and conservation specialists from Japan and the UK i</w:t>
      </w:r>
      <w:r>
        <w:rPr>
          <w:rFonts w:cs="Arial"/>
          <w:sz w:val="22"/>
          <w:szCs w:val="22"/>
        </w:rPr>
        <w:t>n an extended dialogue intended to i</w:t>
      </w:r>
      <w:r w:rsidRPr="00C1530F">
        <w:rPr>
          <w:rFonts w:cs="Arial"/>
          <w:sz w:val="22"/>
          <w:szCs w:val="22"/>
        </w:rPr>
        <w:t xml:space="preserve">nform </w:t>
      </w:r>
      <w:r>
        <w:rPr>
          <w:rFonts w:cs="Arial"/>
          <w:sz w:val="22"/>
          <w:szCs w:val="22"/>
        </w:rPr>
        <w:t xml:space="preserve">the </w:t>
      </w:r>
      <w:r w:rsidRPr="00C1530F">
        <w:rPr>
          <w:rFonts w:cs="Arial"/>
          <w:sz w:val="22"/>
          <w:szCs w:val="22"/>
        </w:rPr>
        <w:t xml:space="preserve">decisions </w:t>
      </w:r>
      <w:r>
        <w:rPr>
          <w:rFonts w:cs="Arial"/>
          <w:sz w:val="22"/>
          <w:szCs w:val="22"/>
        </w:rPr>
        <w:t>of</w:t>
      </w:r>
      <w:r w:rsidRPr="00C1530F">
        <w:rPr>
          <w:rFonts w:cs="Arial"/>
          <w:sz w:val="22"/>
          <w:szCs w:val="22"/>
        </w:rPr>
        <w:t xml:space="preserve"> makers, conservators and curators</w:t>
      </w:r>
      <w:r>
        <w:rPr>
          <w:rFonts w:cs="Arial"/>
          <w:sz w:val="22"/>
          <w:szCs w:val="22"/>
        </w:rPr>
        <w:t>. D</w:t>
      </w:r>
      <w:r w:rsidRPr="00C1530F">
        <w:rPr>
          <w:rFonts w:cs="Arial"/>
          <w:sz w:val="22"/>
          <w:szCs w:val="22"/>
        </w:rPr>
        <w:t>eepen</w:t>
      </w:r>
      <w:r>
        <w:rPr>
          <w:rFonts w:cs="Arial"/>
          <w:sz w:val="22"/>
          <w:szCs w:val="22"/>
        </w:rPr>
        <w:t>ing</w:t>
      </w:r>
      <w:r w:rsidRPr="00C1530F">
        <w:rPr>
          <w:rFonts w:cs="Arial"/>
          <w:sz w:val="22"/>
          <w:szCs w:val="22"/>
        </w:rPr>
        <w:t xml:space="preserve"> </w:t>
      </w:r>
      <w:r>
        <w:rPr>
          <w:rFonts w:cs="Arial"/>
          <w:sz w:val="22"/>
          <w:szCs w:val="22"/>
        </w:rPr>
        <w:t xml:space="preserve">their </w:t>
      </w:r>
      <w:r w:rsidRPr="00C1530F">
        <w:rPr>
          <w:rFonts w:cs="Arial"/>
          <w:sz w:val="22"/>
          <w:szCs w:val="22"/>
        </w:rPr>
        <w:t xml:space="preserve">knowledge and insights </w:t>
      </w:r>
      <w:r>
        <w:rPr>
          <w:rFonts w:cs="Arial"/>
          <w:sz w:val="22"/>
          <w:szCs w:val="22"/>
        </w:rPr>
        <w:t xml:space="preserve">that will be </w:t>
      </w:r>
      <w:r w:rsidRPr="00C1530F">
        <w:rPr>
          <w:rFonts w:cs="Arial"/>
          <w:sz w:val="22"/>
          <w:szCs w:val="22"/>
        </w:rPr>
        <w:t>shared with students, specialists and members of the public through future exhibitions and texts.</w:t>
      </w:r>
    </w:p>
    <w:p w:rsidR="00A826F5" w:rsidRPr="00C1530F" w:rsidRDefault="00A826F5" w:rsidP="00A826F5">
      <w:pPr>
        <w:rPr>
          <w:rFonts w:cs="Arial"/>
          <w:sz w:val="22"/>
          <w:szCs w:val="22"/>
        </w:rPr>
      </w:pPr>
    </w:p>
    <w:p w:rsidR="00D532FC" w:rsidRPr="00C1530F" w:rsidRDefault="00D532FC" w:rsidP="00D532FC">
      <w:pPr>
        <w:rPr>
          <w:sz w:val="22"/>
          <w:szCs w:val="22"/>
        </w:rPr>
      </w:pPr>
    </w:p>
    <w:p w:rsidR="00D532FC" w:rsidRPr="00C1530F" w:rsidRDefault="00850103" w:rsidP="00850103">
      <w:pPr>
        <w:jc w:val="center"/>
        <w:rPr>
          <w:sz w:val="22"/>
          <w:szCs w:val="22"/>
        </w:rPr>
      </w:pPr>
      <w:r>
        <w:rPr>
          <w:noProof/>
          <w:lang w:eastAsia="ja-JP"/>
        </w:rPr>
        <w:drawing>
          <wp:inline distT="0" distB="0" distL="0" distR="0" wp14:anchorId="36E37D4A" wp14:editId="504A4E2F">
            <wp:extent cx="5823045" cy="4367284"/>
            <wp:effectExtent l="0" t="0" r="6350" b="0"/>
            <wp:docPr id="6" name="Picture 6" descr="C:\Users\office2\AppData\Local\Microsoft\Windows\Temporary Internet Files\Content.Word\IMG_1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ffice2\AppData\Local\Microsoft\Windows\Temporary Internet Files\Content.Word\IMG_143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46079" cy="4384560"/>
                    </a:xfrm>
                    <a:prstGeom prst="rect">
                      <a:avLst/>
                    </a:prstGeom>
                    <a:noFill/>
                    <a:ln>
                      <a:noFill/>
                    </a:ln>
                  </pic:spPr>
                </pic:pic>
              </a:graphicData>
            </a:graphic>
          </wp:inline>
        </w:drawing>
      </w:r>
    </w:p>
    <w:p w:rsidR="00D532FC" w:rsidRDefault="00850103" w:rsidP="00D532FC">
      <w:r w:rsidRPr="0045091C">
        <w:rPr>
          <w:bCs/>
          <w:noProof/>
          <w:sz w:val="22"/>
          <w:szCs w:val="22"/>
          <w:lang w:eastAsia="ja-JP"/>
        </w:rPr>
        <mc:AlternateContent>
          <mc:Choice Requires="wps">
            <w:drawing>
              <wp:anchor distT="0" distB="0" distL="114300" distR="114300" simplePos="0" relativeHeight="251678720" behindDoc="0" locked="0" layoutInCell="1" allowOverlap="1" wp14:anchorId="4DA633CB" wp14:editId="7C1DE0F6">
                <wp:simplePos x="0" y="0"/>
                <wp:positionH relativeFrom="column">
                  <wp:posOffset>1710055</wp:posOffset>
                </wp:positionH>
                <wp:positionV relativeFrom="paragraph">
                  <wp:posOffset>104775</wp:posOffset>
                </wp:positionV>
                <wp:extent cx="2952750" cy="381635"/>
                <wp:effectExtent l="0" t="0" r="0" b="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381635"/>
                        </a:xfrm>
                        <a:prstGeom prst="rect">
                          <a:avLst/>
                        </a:prstGeom>
                        <a:solidFill>
                          <a:srgbClr val="FFFFFF"/>
                        </a:solidFill>
                        <a:ln w="9525">
                          <a:noFill/>
                          <a:miter lim="800000"/>
                          <a:headEnd/>
                          <a:tailEnd/>
                        </a:ln>
                      </wps:spPr>
                      <wps:txbx>
                        <w:txbxContent>
                          <w:p w:rsidR="00777C3C" w:rsidRPr="0045091C" w:rsidRDefault="00777C3C" w:rsidP="00850103">
                            <w:pPr>
                              <w:rPr>
                                <w:rFonts w:cs="Arial"/>
                                <w:sz w:val="16"/>
                                <w:lang w:val="en-US"/>
                              </w:rPr>
                            </w:pPr>
                            <w:r>
                              <w:rPr>
                                <w:rFonts w:cs="Arial"/>
                                <w:sz w:val="16"/>
                                <w:lang w:val="en-US"/>
                              </w:rPr>
                              <w:t xml:space="preserve">Prof. Satoshi </w:t>
                            </w:r>
                            <w:proofErr w:type="spellStart"/>
                            <w:r>
                              <w:rPr>
                                <w:rFonts w:cs="Arial"/>
                                <w:sz w:val="16"/>
                                <w:lang w:val="en-US"/>
                              </w:rPr>
                              <w:t>Yabuuchi</w:t>
                            </w:r>
                            <w:proofErr w:type="spellEnd"/>
                            <w:r>
                              <w:rPr>
                                <w:rFonts w:cs="Arial"/>
                                <w:sz w:val="16"/>
                                <w:lang w:val="en-US"/>
                              </w:rPr>
                              <w:t xml:space="preserve"> with Monika Harter and Verena </w:t>
                            </w:r>
                            <w:proofErr w:type="spellStart"/>
                            <w:r>
                              <w:rPr>
                                <w:rFonts w:cs="Arial"/>
                                <w:sz w:val="16"/>
                                <w:lang w:val="en-US"/>
                              </w:rPr>
                              <w:t>Kotonski</w:t>
                            </w:r>
                            <w:proofErr w:type="spellEnd"/>
                            <w:r>
                              <w:rPr>
                                <w:rFonts w:cs="Arial"/>
                                <w:sz w:val="16"/>
                                <w:lang w:val="en-US"/>
                              </w:rPr>
                              <w:t xml:space="preserve"> at the British Museum Conservation Lab</w:t>
                            </w:r>
                          </w:p>
                          <w:p w:rsidR="00777C3C" w:rsidRPr="0045091C" w:rsidRDefault="00777C3C" w:rsidP="00850103">
                            <w:pPr>
                              <w:rPr>
                                <w:i/>
                                <w:sz w:val="16"/>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DA633CB" id="_x0000_s1029" type="#_x0000_t202" style="position:absolute;margin-left:134.65pt;margin-top:8.25pt;width:232.5pt;height:30.0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" stroked="f">
                <v:textbox>
                  <w:txbxContent>
                    <w:p w:rsidR="00777C3C" w:rsidRPr="0045091C" w:rsidRDefault="00777C3C" w:rsidP="00850103">
                      <w:pPr>
                        <w:rPr>
                          <w:rFonts w:cs="Arial"/>
                          <w:sz w:val="16"/>
                          <w:lang w:val="en-US"/>
                        </w:rPr>
                      </w:pPr>
                      <w:r>
                        <w:rPr>
                          <w:rFonts w:cs="Arial"/>
                          <w:sz w:val="16"/>
                          <w:lang w:val="en-US"/>
                        </w:rPr>
                        <w:t xml:space="preserve">Prof. Satoshi </w:t>
                      </w:r>
                      <w:proofErr w:type="spellStart"/>
                      <w:r>
                        <w:rPr>
                          <w:rFonts w:cs="Arial"/>
                          <w:sz w:val="16"/>
                          <w:lang w:val="en-US"/>
                        </w:rPr>
                        <w:t>Yabuuchi</w:t>
                      </w:r>
                      <w:proofErr w:type="spellEnd"/>
                      <w:r>
                        <w:rPr>
                          <w:rFonts w:cs="Arial"/>
                          <w:sz w:val="16"/>
                          <w:lang w:val="en-US"/>
                        </w:rPr>
                        <w:t xml:space="preserve"> with Monika Harter and Verena </w:t>
                      </w:r>
                      <w:proofErr w:type="spellStart"/>
                      <w:r>
                        <w:rPr>
                          <w:rFonts w:cs="Arial"/>
                          <w:sz w:val="16"/>
                          <w:lang w:val="en-US"/>
                        </w:rPr>
                        <w:t>Kotonski</w:t>
                      </w:r>
                      <w:proofErr w:type="spellEnd"/>
                      <w:r>
                        <w:rPr>
                          <w:rFonts w:cs="Arial"/>
                          <w:sz w:val="16"/>
                          <w:lang w:val="en-US"/>
                        </w:rPr>
                        <w:t xml:space="preserve"> at the British Museum Conservation Lab</w:t>
                      </w:r>
                    </w:p>
                    <w:p w:rsidR="00777C3C" w:rsidRPr="0045091C" w:rsidRDefault="00777C3C" w:rsidP="00850103">
                      <w:pPr>
                        <w:rPr>
                          <w:i/>
                          <w:sz w:val="16"/>
                        </w:rPr>
                      </w:pPr>
                    </w:p>
                  </w:txbxContent>
                </v:textbox>
                <w10:wrap type="square"/>
              </v:shape>
            </w:pict>
          </mc:Fallback>
        </mc:AlternateContent>
      </w:r>
    </w:p>
    <w:p w:rsidR="00497369" w:rsidRDefault="00497369" w:rsidP="00497369">
      <w:pPr>
        <w:rPr>
          <w:rFonts w:cs="Arial"/>
          <w:b/>
        </w:rPr>
      </w:pPr>
    </w:p>
    <w:p w:rsidR="00850103" w:rsidRDefault="00850103" w:rsidP="00497369">
      <w:pPr>
        <w:rPr>
          <w:rFonts w:cs="Arial"/>
          <w:b/>
        </w:rPr>
      </w:pPr>
    </w:p>
    <w:p w:rsidR="00850103" w:rsidRDefault="00850103" w:rsidP="00497369">
      <w:pPr>
        <w:rPr>
          <w:rFonts w:cs="Arial"/>
          <w:b/>
        </w:rPr>
      </w:pPr>
    </w:p>
    <w:p w:rsidR="00850103" w:rsidRDefault="00850103" w:rsidP="00497369">
      <w:pPr>
        <w:rPr>
          <w:rFonts w:cs="Arial"/>
          <w:b/>
        </w:rPr>
      </w:pPr>
    </w:p>
    <w:p w:rsidR="00A826F5" w:rsidRDefault="00A826F5" w:rsidP="00497369">
      <w:pPr>
        <w:rPr>
          <w:rFonts w:cs="Arial"/>
          <w:b/>
        </w:rPr>
      </w:pPr>
    </w:p>
    <w:p w:rsidR="00A826F5" w:rsidRDefault="00A826F5" w:rsidP="00497369">
      <w:pPr>
        <w:rPr>
          <w:rFonts w:cs="Arial"/>
          <w:b/>
        </w:rPr>
      </w:pPr>
    </w:p>
    <w:p w:rsidR="00A826F5" w:rsidRDefault="00A826F5" w:rsidP="00497369">
      <w:pPr>
        <w:rPr>
          <w:rFonts w:cs="Arial"/>
          <w:b/>
        </w:rPr>
      </w:pPr>
    </w:p>
    <w:p w:rsidR="00A826F5" w:rsidRDefault="00A826F5" w:rsidP="00497369">
      <w:pPr>
        <w:rPr>
          <w:rFonts w:cs="Arial"/>
          <w:b/>
        </w:rPr>
      </w:pPr>
    </w:p>
    <w:p w:rsidR="00850103" w:rsidRDefault="00850103" w:rsidP="00717F2E">
      <w:pPr>
        <w:rPr>
          <w:rFonts w:cs="Arial"/>
          <w:b/>
          <w:sz w:val="20"/>
        </w:rPr>
      </w:pPr>
    </w:p>
    <w:p w:rsidR="00717F2E" w:rsidRPr="007D6410" w:rsidRDefault="00717F2E" w:rsidP="00717F2E">
      <w:pPr>
        <w:rPr>
          <w:rFonts w:cs="Arial"/>
          <w:sz w:val="2"/>
          <w:szCs w:val="2"/>
        </w:rPr>
      </w:pPr>
    </w:p>
    <w:p w:rsidR="00717F2E" w:rsidRPr="008928D3" w:rsidRDefault="00717F2E" w:rsidP="00717F2E">
      <w:pPr>
        <w:rPr>
          <w:rFonts w:cs="Arial"/>
          <w:bCs/>
          <w:noProof/>
          <w:sz w:val="28"/>
          <w:szCs w:val="28"/>
          <w:lang w:val="en-US"/>
        </w:rPr>
      </w:pPr>
      <w:r>
        <w:rPr>
          <w:rFonts w:cs="Arial"/>
          <w:bCs/>
          <w:noProof/>
          <w:sz w:val="28"/>
          <w:szCs w:val="28"/>
          <w:lang w:val="en-US"/>
        </w:rPr>
        <w:lastRenderedPageBreak/>
        <w:t xml:space="preserve">We are delighted to invite you to a special event at the Victoria &amp; Albert Museum on the occasion of </w:t>
      </w:r>
      <w:r w:rsidRPr="00477B94">
        <w:rPr>
          <w:rFonts w:cs="Arial"/>
          <w:bCs/>
          <w:noProof/>
          <w:sz w:val="28"/>
          <w:szCs w:val="28"/>
          <w:lang w:val="en-US"/>
        </w:rPr>
        <w:t xml:space="preserve">the </w:t>
      </w:r>
      <w:r>
        <w:rPr>
          <w:rFonts w:cs="Arial"/>
          <w:bCs/>
          <w:noProof/>
          <w:sz w:val="28"/>
          <w:szCs w:val="28"/>
          <w:lang w:val="en-US"/>
        </w:rPr>
        <w:t>first visit to the UK</w:t>
      </w:r>
      <w:r w:rsidRPr="00477B94">
        <w:rPr>
          <w:rFonts w:cs="Arial"/>
          <w:bCs/>
          <w:noProof/>
          <w:sz w:val="28"/>
          <w:szCs w:val="28"/>
          <w:lang w:val="en-US"/>
        </w:rPr>
        <w:t xml:space="preserve"> </w:t>
      </w:r>
      <w:r>
        <w:rPr>
          <w:rFonts w:cs="Arial"/>
          <w:bCs/>
          <w:noProof/>
          <w:sz w:val="28"/>
          <w:szCs w:val="28"/>
          <w:lang w:val="en-US"/>
        </w:rPr>
        <w:t xml:space="preserve">by the </w:t>
      </w:r>
      <w:r w:rsidRPr="00477B94">
        <w:rPr>
          <w:rFonts w:cs="Arial"/>
          <w:bCs/>
          <w:noProof/>
          <w:sz w:val="28"/>
          <w:szCs w:val="28"/>
          <w:lang w:val="en-US"/>
        </w:rPr>
        <w:t>Sculpture Conservation Research Lab at Tokyo University of the Arts</w:t>
      </w:r>
      <w:r>
        <w:rPr>
          <w:rFonts w:cs="Arial"/>
          <w:bCs/>
          <w:noProof/>
          <w:sz w:val="28"/>
          <w:szCs w:val="28"/>
          <w:lang w:val="en-US"/>
        </w:rPr>
        <w:t xml:space="preserve"> organised by City &amp; Guilds of London Art School.</w:t>
      </w:r>
    </w:p>
    <w:p w:rsidR="00717F2E" w:rsidRDefault="00717F2E" w:rsidP="00717F2E">
      <w:pPr>
        <w:rPr>
          <w:rFonts w:cs="Arial"/>
          <w:b/>
          <w:bCs/>
          <w:noProof/>
          <w:sz w:val="28"/>
          <w:szCs w:val="28"/>
          <w:lang w:val="en-US"/>
        </w:rPr>
      </w:pPr>
    </w:p>
    <w:p w:rsidR="00717F2E" w:rsidRDefault="00717F2E" w:rsidP="00717F2E">
      <w:pPr>
        <w:rPr>
          <w:rFonts w:cs="Arial"/>
          <w:b/>
          <w:bCs/>
          <w:noProof/>
          <w:sz w:val="28"/>
          <w:szCs w:val="28"/>
          <w:lang w:val="en-US"/>
        </w:rPr>
      </w:pPr>
    </w:p>
    <w:p w:rsidR="00717F2E" w:rsidRPr="00477B94" w:rsidRDefault="00717F2E" w:rsidP="00717F2E">
      <w:pPr>
        <w:rPr>
          <w:rFonts w:cs="Arial"/>
          <w:b/>
          <w:bCs/>
          <w:noProof/>
          <w:sz w:val="28"/>
          <w:szCs w:val="28"/>
          <w:lang w:val="en-US"/>
        </w:rPr>
      </w:pPr>
      <w:r w:rsidRPr="00477B94">
        <w:rPr>
          <w:rFonts w:cs="Arial"/>
          <w:b/>
          <w:bCs/>
          <w:noProof/>
          <w:sz w:val="28"/>
          <w:szCs w:val="28"/>
          <w:lang w:val="en-US"/>
        </w:rPr>
        <w:t>Half-day Symposium | 8th May 2017,</w:t>
      </w:r>
      <w:r w:rsidRPr="00477B94">
        <w:rPr>
          <w:b/>
        </w:rPr>
        <w:t xml:space="preserve"> </w:t>
      </w:r>
      <w:r w:rsidRPr="00477B94">
        <w:rPr>
          <w:rFonts w:cs="Arial"/>
          <w:b/>
          <w:bCs/>
          <w:noProof/>
          <w:sz w:val="28"/>
          <w:szCs w:val="28"/>
          <w:lang w:val="en-US"/>
        </w:rPr>
        <w:t>1.00pm to 4.00pm</w:t>
      </w:r>
    </w:p>
    <w:p w:rsidR="00717F2E" w:rsidRDefault="00717F2E" w:rsidP="00717F2E">
      <w:pPr>
        <w:rPr>
          <w:rFonts w:cs="Arial"/>
          <w:b/>
          <w:bCs/>
          <w:noProof/>
          <w:sz w:val="28"/>
          <w:szCs w:val="28"/>
          <w:lang w:val="en-US"/>
        </w:rPr>
      </w:pPr>
      <w:r w:rsidRPr="00477B94">
        <w:rPr>
          <w:rFonts w:cs="Arial"/>
          <w:b/>
          <w:bCs/>
          <w:noProof/>
          <w:sz w:val="28"/>
          <w:szCs w:val="28"/>
          <w:lang w:val="en-US"/>
        </w:rPr>
        <w:t xml:space="preserve">Case Studies of Japanese and UK approaches to the Conservation of Wooden Artefacts </w:t>
      </w:r>
    </w:p>
    <w:p w:rsidR="008B5428" w:rsidRPr="00477B94" w:rsidRDefault="008B5428" w:rsidP="00717F2E">
      <w:pPr>
        <w:rPr>
          <w:rFonts w:cs="Arial"/>
          <w:b/>
          <w:bCs/>
          <w:noProof/>
          <w:sz w:val="28"/>
          <w:szCs w:val="28"/>
          <w:lang w:val="en-US"/>
        </w:rPr>
      </w:pPr>
    </w:p>
    <w:p w:rsidR="00717F2E" w:rsidRDefault="00717F2E" w:rsidP="00717F2E">
      <w:pPr>
        <w:jc w:val="center"/>
        <w:rPr>
          <w:rFonts w:cs="Arial"/>
          <w:bCs/>
          <w:noProof/>
          <w:sz w:val="20"/>
          <w:lang w:val="en-US"/>
        </w:rPr>
      </w:pPr>
      <w:r>
        <w:rPr>
          <w:rFonts w:cs="Arial"/>
          <w:noProof/>
          <w:lang w:eastAsia="ja-JP"/>
        </w:rPr>
        <w:drawing>
          <wp:inline distT="0" distB="0" distL="0" distR="0" wp14:anchorId="214C44FD" wp14:editId="05FF6F10">
            <wp:extent cx="2425670" cy="495684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27007" cy="4959575"/>
                    </a:xfrm>
                    <a:prstGeom prst="rect">
                      <a:avLst/>
                    </a:prstGeom>
                    <a:noFill/>
                    <a:ln>
                      <a:noFill/>
                    </a:ln>
                  </pic:spPr>
                </pic:pic>
              </a:graphicData>
            </a:graphic>
          </wp:inline>
        </w:drawing>
      </w:r>
    </w:p>
    <w:p w:rsidR="00717F2E" w:rsidRPr="00477B94" w:rsidRDefault="00717F2E" w:rsidP="00717F2E">
      <w:pPr>
        <w:jc w:val="center"/>
        <w:rPr>
          <w:rFonts w:cs="Arial"/>
          <w:b/>
          <w:bCs/>
          <w:noProof/>
          <w:sz w:val="18"/>
          <w:szCs w:val="18"/>
          <w:lang w:val="en-US"/>
        </w:rPr>
      </w:pPr>
      <w:proofErr w:type="gramStart"/>
      <w:r w:rsidRPr="0041131B">
        <w:rPr>
          <w:rFonts w:cs="Arial"/>
          <w:sz w:val="18"/>
          <w:szCs w:val="18"/>
          <w:lang w:val="en-US"/>
        </w:rPr>
        <w:t>carving</w:t>
      </w:r>
      <w:proofErr w:type="gramEnd"/>
      <w:r w:rsidRPr="0041131B">
        <w:rPr>
          <w:rFonts w:cs="Arial"/>
          <w:sz w:val="18"/>
          <w:szCs w:val="18"/>
          <w:lang w:val="en-US"/>
        </w:rPr>
        <w:t xml:space="preserve"> of </w:t>
      </w:r>
      <w:r>
        <w:rPr>
          <w:rFonts w:cs="Arial"/>
          <w:sz w:val="18"/>
          <w:szCs w:val="18"/>
          <w:lang w:val="en-US"/>
        </w:rPr>
        <w:t xml:space="preserve">the </w:t>
      </w:r>
      <w:proofErr w:type="spellStart"/>
      <w:r w:rsidRPr="0041131B">
        <w:rPr>
          <w:rFonts w:cs="Arial"/>
          <w:sz w:val="18"/>
          <w:szCs w:val="18"/>
          <w:lang w:val="en-US"/>
        </w:rPr>
        <w:t>Miroku</w:t>
      </w:r>
      <w:proofErr w:type="spellEnd"/>
      <w:r w:rsidRPr="0041131B">
        <w:rPr>
          <w:rFonts w:cs="Arial"/>
          <w:sz w:val="18"/>
          <w:szCs w:val="18"/>
          <w:lang w:val="en-US"/>
        </w:rPr>
        <w:t xml:space="preserve"> </w:t>
      </w:r>
      <w:proofErr w:type="spellStart"/>
      <w:r w:rsidRPr="0041131B">
        <w:rPr>
          <w:rFonts w:cs="Arial"/>
          <w:sz w:val="18"/>
          <w:szCs w:val="18"/>
          <w:lang w:val="en-US"/>
        </w:rPr>
        <w:t>Bosatsu</w:t>
      </w:r>
      <w:proofErr w:type="spellEnd"/>
      <w:r>
        <w:rPr>
          <w:rFonts w:cs="Arial"/>
          <w:sz w:val="18"/>
          <w:szCs w:val="18"/>
          <w:lang w:val="en-US"/>
        </w:rPr>
        <w:t xml:space="preserve"> sculpture at</w:t>
      </w:r>
      <w:r w:rsidRPr="0041131B">
        <w:rPr>
          <w:rFonts w:cs="Arial"/>
          <w:sz w:val="18"/>
          <w:szCs w:val="18"/>
          <w:lang w:val="en-US"/>
        </w:rPr>
        <w:t xml:space="preserve"> </w:t>
      </w:r>
      <w:proofErr w:type="spellStart"/>
      <w:r w:rsidRPr="0041131B">
        <w:rPr>
          <w:rFonts w:cs="Arial"/>
          <w:color w:val="1D1D1D"/>
          <w:sz w:val="18"/>
          <w:szCs w:val="18"/>
          <w:lang w:val="en-US"/>
        </w:rPr>
        <w:t>Todai-ji</w:t>
      </w:r>
      <w:proofErr w:type="spellEnd"/>
      <w:r w:rsidRPr="0041131B">
        <w:rPr>
          <w:rFonts w:cs="Arial"/>
          <w:color w:val="1D1D1D"/>
          <w:sz w:val="18"/>
          <w:szCs w:val="18"/>
          <w:lang w:val="en-US"/>
        </w:rPr>
        <w:t xml:space="preserve"> </w:t>
      </w:r>
      <w:proofErr w:type="spellStart"/>
      <w:r w:rsidRPr="0041131B">
        <w:rPr>
          <w:rFonts w:cs="Arial"/>
          <w:color w:val="1D1D1D"/>
          <w:sz w:val="18"/>
          <w:szCs w:val="18"/>
          <w:lang w:val="en-US"/>
        </w:rPr>
        <w:t>Chushoin</w:t>
      </w:r>
      <w:proofErr w:type="spellEnd"/>
      <w:r w:rsidRPr="0041131B">
        <w:rPr>
          <w:rFonts w:cs="Arial"/>
          <w:sz w:val="18"/>
          <w:szCs w:val="18"/>
          <w:lang w:val="en-US"/>
        </w:rPr>
        <w:t> Temple, Nara</w:t>
      </w:r>
      <w:r>
        <w:rPr>
          <w:rFonts w:cs="Arial"/>
          <w:sz w:val="18"/>
          <w:szCs w:val="18"/>
          <w:lang w:val="en-US"/>
        </w:rPr>
        <w:t>,</w:t>
      </w:r>
      <w:r w:rsidRPr="0041131B">
        <w:rPr>
          <w:rFonts w:cs="Arial"/>
          <w:sz w:val="18"/>
          <w:szCs w:val="18"/>
          <w:lang w:val="en-US"/>
        </w:rPr>
        <w:t xml:space="preserve"> by Dr Kojima </w:t>
      </w:r>
      <w:proofErr w:type="spellStart"/>
      <w:r w:rsidRPr="0041131B">
        <w:rPr>
          <w:rFonts w:cs="Arial"/>
          <w:sz w:val="18"/>
          <w:szCs w:val="18"/>
          <w:lang w:val="en-US"/>
        </w:rPr>
        <w:t>Hisanori</w:t>
      </w:r>
      <w:proofErr w:type="spellEnd"/>
    </w:p>
    <w:p w:rsidR="00717F2E" w:rsidRDefault="00717F2E" w:rsidP="00717F2E">
      <w:pPr>
        <w:rPr>
          <w:lang w:val="en-US"/>
        </w:rPr>
      </w:pPr>
    </w:p>
    <w:p w:rsidR="00260FB6" w:rsidRDefault="00260FB6" w:rsidP="00717F2E">
      <w:pPr>
        <w:rPr>
          <w:lang w:val="en-US"/>
        </w:rPr>
      </w:pPr>
    </w:p>
    <w:p w:rsidR="00260FB6" w:rsidRDefault="00260FB6" w:rsidP="00717F2E">
      <w:pPr>
        <w:rPr>
          <w:lang w:val="en-US"/>
        </w:rPr>
      </w:pPr>
    </w:p>
    <w:p w:rsidR="00260FB6" w:rsidRDefault="00260FB6" w:rsidP="00717F2E">
      <w:pPr>
        <w:rPr>
          <w:lang w:val="en-US"/>
        </w:rPr>
      </w:pPr>
    </w:p>
    <w:p w:rsidR="00717F2E" w:rsidRDefault="00717F2E" w:rsidP="00717F2E">
      <w:pPr>
        <w:rPr>
          <w:lang w:val="en-US"/>
        </w:rPr>
      </w:pPr>
    </w:p>
    <w:p w:rsidR="00717F2E" w:rsidRPr="00BE7849" w:rsidRDefault="00717F2E" w:rsidP="00717F2E">
      <w:pPr>
        <w:rPr>
          <w:rFonts w:cs="Arial"/>
          <w:bCs/>
          <w:noProof/>
          <w:sz w:val="20"/>
          <w:lang w:val="en-US"/>
        </w:rPr>
      </w:pPr>
      <w:r w:rsidRPr="00BE7849">
        <w:rPr>
          <w:rFonts w:cs="Arial"/>
          <w:bCs/>
          <w:noProof/>
          <w:sz w:val="20"/>
          <w:lang w:val="en-US"/>
        </w:rPr>
        <w:t>The Tokyo University of the Arts</w:t>
      </w:r>
      <w:r>
        <w:rPr>
          <w:rFonts w:cs="Arial"/>
          <w:bCs/>
          <w:noProof/>
          <w:sz w:val="20"/>
          <w:lang w:val="en-US"/>
        </w:rPr>
        <w:t>’</w:t>
      </w:r>
      <w:r w:rsidRPr="00BE7849">
        <w:rPr>
          <w:rFonts w:cs="Arial"/>
          <w:bCs/>
          <w:noProof/>
          <w:sz w:val="20"/>
          <w:lang w:val="en-US"/>
        </w:rPr>
        <w:t xml:space="preserve"> </w:t>
      </w:r>
      <w:r w:rsidRPr="00BE7849">
        <w:rPr>
          <w:rFonts w:cs="Arial"/>
          <w:sz w:val="20"/>
          <w:lang w:val="en-US"/>
        </w:rPr>
        <w:t>Sculpture Conservation Research Lab</w:t>
      </w:r>
      <w:r w:rsidRPr="00BE7849">
        <w:rPr>
          <w:rFonts w:cs="Arial"/>
          <w:bCs/>
          <w:noProof/>
          <w:sz w:val="20"/>
          <w:lang w:val="en-US"/>
        </w:rPr>
        <w:t xml:space="preserve"> visit supported by:</w:t>
      </w:r>
    </w:p>
    <w:p w:rsidR="00717F2E" w:rsidRPr="00CA51B1" w:rsidRDefault="00717F2E" w:rsidP="00717F2E">
      <w:pPr>
        <w:rPr>
          <w:rFonts w:cs="Arial"/>
          <w:bCs/>
          <w:noProof/>
          <w:sz w:val="20"/>
          <w:lang w:val="en-US"/>
        </w:rPr>
      </w:pPr>
      <w:r w:rsidRPr="008928D3">
        <w:rPr>
          <w:rFonts w:cs="Arial"/>
          <w:bCs/>
          <w:noProof/>
          <w:sz w:val="28"/>
          <w:szCs w:val="28"/>
          <w:lang w:val="en-US"/>
        </w:rPr>
        <w:t xml:space="preserve"> </w:t>
      </w:r>
      <w:r>
        <w:rPr>
          <w:rFonts w:cs="Arial"/>
          <w:bCs/>
          <w:noProof/>
          <w:sz w:val="28"/>
          <w:szCs w:val="28"/>
          <w:lang w:eastAsia="ja-JP"/>
        </w:rPr>
        <w:drawing>
          <wp:inline distT="0" distB="0" distL="0" distR="0" wp14:anchorId="3354616D" wp14:editId="472A574F">
            <wp:extent cx="1666951" cy="936625"/>
            <wp:effectExtent l="0" t="0" r="9525" b="3175"/>
            <wp:docPr id="29" name="Picture 29" descr="Macintosh HD:Users:tamiko:Downloads:JPG:Daiwa Logo CMYK Small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tamiko:Downloads:JPG:Daiwa Logo CMYK Small_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66951" cy="936625"/>
                    </a:xfrm>
                    <a:prstGeom prst="rect">
                      <a:avLst/>
                    </a:prstGeom>
                    <a:noFill/>
                    <a:ln>
                      <a:noFill/>
                    </a:ln>
                  </pic:spPr>
                </pic:pic>
              </a:graphicData>
            </a:graphic>
          </wp:inline>
        </w:drawing>
      </w:r>
      <w:r>
        <w:rPr>
          <w:rFonts w:cs="Arial"/>
          <w:bCs/>
          <w:noProof/>
          <w:sz w:val="28"/>
          <w:szCs w:val="28"/>
          <w:lang w:eastAsia="ja-JP"/>
        </w:rPr>
        <w:drawing>
          <wp:inline distT="0" distB="0" distL="0" distR="0" wp14:anchorId="3E643AD4" wp14:editId="2631BBA5">
            <wp:extent cx="1248833" cy="939002"/>
            <wp:effectExtent l="0" t="0" r="0" b="1270"/>
            <wp:docPr id="30" name="Picture 30" descr="Macintosh HD:Users:tamiko:Desktop:logo_hi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tamiko:Desktop:logo_high.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9689" cy="939646"/>
                    </a:xfrm>
                    <a:prstGeom prst="rect">
                      <a:avLst/>
                    </a:prstGeom>
                    <a:noFill/>
                    <a:ln>
                      <a:noFill/>
                    </a:ln>
                  </pic:spPr>
                </pic:pic>
              </a:graphicData>
            </a:graphic>
          </wp:inline>
        </w:drawing>
      </w:r>
      <w:r w:rsidRPr="00BE7849">
        <w:rPr>
          <w:noProof/>
          <w:lang w:val="en-US"/>
        </w:rPr>
        <w:t xml:space="preserve"> </w:t>
      </w:r>
      <w:r w:rsidRPr="00801A0C">
        <w:rPr>
          <w:noProof/>
          <w:lang w:eastAsia="ja-JP"/>
        </w:rPr>
        <w:drawing>
          <wp:inline distT="0" distB="0" distL="0" distR="0" wp14:anchorId="5CF8809B" wp14:editId="446AA814">
            <wp:extent cx="1019175" cy="932524"/>
            <wp:effectExtent l="0" t="0" r="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31908" cy="944174"/>
                    </a:xfrm>
                    <a:prstGeom prst="rect">
                      <a:avLst/>
                    </a:prstGeom>
                    <a:noFill/>
                    <a:ln>
                      <a:noFill/>
                    </a:ln>
                  </pic:spPr>
                </pic:pic>
              </a:graphicData>
            </a:graphic>
          </wp:inline>
        </w:drawing>
      </w:r>
      <w:r>
        <w:rPr>
          <w:noProof/>
          <w:lang w:val="en-US"/>
        </w:rPr>
        <w:t xml:space="preserve">  </w:t>
      </w:r>
      <w:r w:rsidRPr="007B35AB">
        <w:rPr>
          <w:noProof/>
          <w:lang w:eastAsia="ja-JP"/>
        </w:rPr>
        <w:drawing>
          <wp:inline distT="0" distB="0" distL="0" distR="0" wp14:anchorId="4ABEE513" wp14:editId="1866F3A1">
            <wp:extent cx="1499191" cy="923156"/>
            <wp:effectExtent l="0" t="0" r="6350" b="0"/>
            <wp:docPr id="32" name="Picture 32" descr="Z:\School's Stationery\C&amp;G Logo\60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chool's Stationery\C&amp;G Logo\60mm.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19944" cy="935935"/>
                    </a:xfrm>
                    <a:prstGeom prst="rect">
                      <a:avLst/>
                    </a:prstGeom>
                    <a:noFill/>
                    <a:ln>
                      <a:noFill/>
                    </a:ln>
                  </pic:spPr>
                </pic:pic>
              </a:graphicData>
            </a:graphic>
          </wp:inline>
        </w:drawing>
      </w:r>
    </w:p>
    <w:p w:rsidR="00717F2E" w:rsidRDefault="00717F2E" w:rsidP="00717F2E">
      <w:pPr>
        <w:rPr>
          <w:lang w:val="en-US"/>
        </w:rPr>
      </w:pPr>
      <w:r>
        <w:rPr>
          <w:lang w:val="en-US"/>
        </w:rPr>
        <w:br w:type="page"/>
      </w:r>
    </w:p>
    <w:p w:rsidR="00717F2E" w:rsidRPr="00477B94" w:rsidRDefault="00717F2E" w:rsidP="00717F2E">
      <w:pPr>
        <w:ind w:left="360"/>
        <w:rPr>
          <w:rFonts w:cs="Arial"/>
          <w:b/>
          <w:bCs/>
          <w:noProof/>
          <w:sz w:val="28"/>
          <w:szCs w:val="28"/>
          <w:lang w:val="en-US"/>
        </w:rPr>
      </w:pPr>
      <w:r w:rsidRPr="00477B94">
        <w:rPr>
          <w:rFonts w:cs="Arial"/>
          <w:b/>
          <w:bCs/>
          <w:noProof/>
          <w:sz w:val="28"/>
          <w:szCs w:val="28"/>
          <w:lang w:val="en-US"/>
        </w:rPr>
        <w:lastRenderedPageBreak/>
        <w:t xml:space="preserve">Case Studies of Japanese and UK approaches to the Conservation of Wooden Artefacts </w:t>
      </w:r>
    </w:p>
    <w:p w:rsidR="00717F2E" w:rsidRPr="00133D27" w:rsidRDefault="00717F2E" w:rsidP="00717F2E">
      <w:pPr>
        <w:pStyle w:val="ListParagraph"/>
        <w:widowControl/>
        <w:ind w:leftChars="0" w:left="360"/>
        <w:jc w:val="left"/>
        <w:rPr>
          <w:rFonts w:ascii="Arial" w:hAnsi="Arial" w:cs="Arial"/>
          <w:sz w:val="22"/>
        </w:rPr>
      </w:pPr>
      <w:r w:rsidRPr="00133D27">
        <w:rPr>
          <w:rFonts w:ascii="Arial" w:hAnsi="Arial" w:cs="Arial"/>
          <w:sz w:val="22"/>
        </w:rPr>
        <w:t>Symposium at the V</w:t>
      </w:r>
      <w:r>
        <w:rPr>
          <w:rFonts w:ascii="Arial" w:hAnsi="Arial" w:cs="Arial"/>
          <w:sz w:val="22"/>
        </w:rPr>
        <w:t>ictoria</w:t>
      </w:r>
      <w:r w:rsidRPr="00133D27">
        <w:rPr>
          <w:rFonts w:ascii="Arial" w:hAnsi="Arial" w:cs="Arial"/>
          <w:sz w:val="22"/>
        </w:rPr>
        <w:t xml:space="preserve"> &amp; A</w:t>
      </w:r>
      <w:r>
        <w:rPr>
          <w:rFonts w:ascii="Arial" w:hAnsi="Arial" w:cs="Arial"/>
          <w:sz w:val="22"/>
        </w:rPr>
        <w:t>lbert Museum</w:t>
      </w:r>
    </w:p>
    <w:p w:rsidR="00717F2E" w:rsidRDefault="00717F2E" w:rsidP="00717F2E">
      <w:pPr>
        <w:pStyle w:val="ListParagraph"/>
        <w:widowControl/>
        <w:ind w:leftChars="0" w:left="360"/>
        <w:jc w:val="left"/>
        <w:rPr>
          <w:rFonts w:ascii="Arial" w:hAnsi="Arial" w:cs="Arial"/>
          <w:sz w:val="22"/>
        </w:rPr>
      </w:pPr>
      <w:r w:rsidRPr="00133D27">
        <w:rPr>
          <w:rFonts w:ascii="Arial" w:hAnsi="Arial" w:cs="Arial"/>
          <w:sz w:val="22"/>
        </w:rPr>
        <w:t>8 May 2017</w:t>
      </w:r>
    </w:p>
    <w:p w:rsidR="00717F2E" w:rsidRPr="008248E7" w:rsidRDefault="00717F2E" w:rsidP="00717F2E">
      <w:pPr>
        <w:pStyle w:val="ListParagraph"/>
        <w:widowControl/>
        <w:ind w:leftChars="0" w:left="360"/>
        <w:jc w:val="left"/>
        <w:rPr>
          <w:rFonts w:ascii="Arial" w:hAnsi="Arial" w:cs="Arial"/>
          <w:sz w:val="22"/>
        </w:rPr>
      </w:pPr>
    </w:p>
    <w:p w:rsidR="00717F2E" w:rsidRDefault="00717F2E" w:rsidP="00717F2E">
      <w:pPr>
        <w:pStyle w:val="ListParagraph"/>
        <w:widowControl/>
        <w:ind w:leftChars="0" w:left="360"/>
        <w:jc w:val="left"/>
        <w:rPr>
          <w:rFonts w:ascii="Arial" w:hAnsi="Arial" w:cs="Arial"/>
          <w:sz w:val="22"/>
        </w:rPr>
      </w:pPr>
      <w:r w:rsidRPr="00133D27">
        <w:rPr>
          <w:rFonts w:ascii="Arial" w:hAnsi="Arial" w:cs="Arial"/>
          <w:sz w:val="22"/>
        </w:rPr>
        <w:t>Symposium timing:</w:t>
      </w:r>
      <w:r w:rsidR="008B5428">
        <w:rPr>
          <w:rFonts w:ascii="Arial" w:hAnsi="Arial" w:cs="Arial"/>
          <w:sz w:val="22"/>
        </w:rPr>
        <w:t xml:space="preserve"> 1.30pm to 5</w:t>
      </w:r>
      <w:r>
        <w:rPr>
          <w:rFonts w:ascii="Arial" w:hAnsi="Arial" w:cs="Arial"/>
          <w:sz w:val="22"/>
        </w:rPr>
        <w:t xml:space="preserve">.00pm </w:t>
      </w:r>
    </w:p>
    <w:p w:rsidR="00717F2E" w:rsidRPr="00A526F3" w:rsidRDefault="00717F2E" w:rsidP="00717F2E">
      <w:pPr>
        <w:rPr>
          <w:rFonts w:cs="Arial"/>
        </w:rPr>
      </w:pPr>
    </w:p>
    <w:p w:rsidR="00717F2E" w:rsidRPr="008B5428" w:rsidRDefault="00717F2E" w:rsidP="00717F2E">
      <w:pPr>
        <w:pStyle w:val="ListParagraph"/>
        <w:widowControl/>
        <w:ind w:leftChars="0" w:left="360"/>
        <w:jc w:val="left"/>
        <w:rPr>
          <w:rFonts w:ascii="Arial" w:hAnsi="Arial" w:cs="Arial"/>
          <w:sz w:val="22"/>
        </w:rPr>
      </w:pPr>
      <w:r w:rsidRPr="008B5428">
        <w:rPr>
          <w:rFonts w:ascii="Arial" w:hAnsi="Arial" w:cs="Arial"/>
          <w:sz w:val="22"/>
        </w:rPr>
        <w:t>The symposium sets out to promote discussion and exchange about the different philosophical, ethical and technical approaches to conservation in the UK and Japan through the exploration of specific case studies focusing on wooden artefacts.</w:t>
      </w:r>
    </w:p>
    <w:p w:rsidR="00717F2E" w:rsidRPr="008B5428" w:rsidRDefault="00717F2E" w:rsidP="00717F2E">
      <w:pPr>
        <w:rPr>
          <w:rFonts w:cs="Arial"/>
          <w:sz w:val="22"/>
          <w:szCs w:val="22"/>
        </w:rPr>
      </w:pPr>
    </w:p>
    <w:p w:rsidR="00717F2E" w:rsidRPr="008B5428" w:rsidRDefault="00717F2E" w:rsidP="00717F2E">
      <w:pPr>
        <w:pStyle w:val="ListParagraph"/>
        <w:widowControl/>
        <w:ind w:leftChars="0" w:left="360"/>
        <w:jc w:val="left"/>
        <w:rPr>
          <w:rFonts w:ascii="Arial" w:hAnsi="Arial" w:cs="Arial"/>
          <w:sz w:val="22"/>
        </w:rPr>
      </w:pPr>
      <w:r w:rsidRPr="008B5428">
        <w:rPr>
          <w:rFonts w:ascii="Arial" w:hAnsi="Arial" w:cs="Arial"/>
          <w:sz w:val="22"/>
          <w:u w:val="single"/>
        </w:rPr>
        <w:t xml:space="preserve">Presentation by Dr Kojima </w:t>
      </w:r>
      <w:proofErr w:type="spellStart"/>
      <w:r w:rsidRPr="008B5428">
        <w:rPr>
          <w:rFonts w:ascii="Arial" w:hAnsi="Arial" w:cs="Arial"/>
          <w:sz w:val="22"/>
          <w:u w:val="single"/>
        </w:rPr>
        <w:t>Hisanori</w:t>
      </w:r>
      <w:proofErr w:type="spellEnd"/>
      <w:r w:rsidRPr="008B5428">
        <w:rPr>
          <w:rFonts w:ascii="Arial" w:hAnsi="Arial" w:cs="Arial"/>
          <w:sz w:val="22"/>
        </w:rPr>
        <w:t xml:space="preserve"> (with interpretation running time 45 mins)</w:t>
      </w:r>
    </w:p>
    <w:p w:rsidR="00717F2E" w:rsidRPr="008B5428" w:rsidRDefault="00717F2E" w:rsidP="00717F2E">
      <w:pPr>
        <w:pStyle w:val="ListParagraph"/>
        <w:widowControl/>
        <w:ind w:leftChars="0" w:left="360"/>
        <w:jc w:val="left"/>
        <w:rPr>
          <w:rFonts w:ascii="Arial" w:hAnsi="Arial" w:cs="Arial"/>
          <w:sz w:val="22"/>
        </w:rPr>
      </w:pPr>
      <w:r w:rsidRPr="008B5428">
        <w:rPr>
          <w:rFonts w:ascii="Arial" w:hAnsi="Arial" w:cs="Arial"/>
          <w:sz w:val="22"/>
        </w:rPr>
        <w:t xml:space="preserve">Dr </w:t>
      </w:r>
      <w:proofErr w:type="spellStart"/>
      <w:r w:rsidRPr="008B5428">
        <w:rPr>
          <w:rFonts w:ascii="Arial" w:hAnsi="Arial" w:cs="Arial"/>
          <w:sz w:val="22"/>
        </w:rPr>
        <w:t>Hisanori</w:t>
      </w:r>
      <w:proofErr w:type="spellEnd"/>
      <w:r w:rsidRPr="008B5428">
        <w:rPr>
          <w:rFonts w:ascii="Arial" w:hAnsi="Arial" w:cs="Arial"/>
          <w:sz w:val="22"/>
        </w:rPr>
        <w:t xml:space="preserve"> will discuss his research approach that involved making an accurate replica carving following tomographic scans and close analysis of the </w:t>
      </w:r>
      <w:proofErr w:type="spellStart"/>
      <w:r w:rsidRPr="008B5428">
        <w:rPr>
          <w:rFonts w:ascii="Arial" w:hAnsi="Arial" w:cs="Arial"/>
          <w:sz w:val="22"/>
        </w:rPr>
        <w:t>Miroku</w:t>
      </w:r>
      <w:proofErr w:type="spellEnd"/>
      <w:r w:rsidRPr="008B5428">
        <w:rPr>
          <w:rFonts w:ascii="Arial" w:hAnsi="Arial" w:cs="Arial"/>
          <w:sz w:val="22"/>
        </w:rPr>
        <w:t xml:space="preserve"> </w:t>
      </w:r>
      <w:proofErr w:type="spellStart"/>
      <w:r w:rsidRPr="008B5428">
        <w:rPr>
          <w:rFonts w:ascii="Arial" w:hAnsi="Arial" w:cs="Arial"/>
          <w:sz w:val="22"/>
        </w:rPr>
        <w:t>Bosatsu</w:t>
      </w:r>
      <w:proofErr w:type="spellEnd"/>
      <w:r w:rsidRPr="008B5428">
        <w:rPr>
          <w:rFonts w:ascii="Arial" w:hAnsi="Arial" w:cs="Arial"/>
          <w:sz w:val="22"/>
        </w:rPr>
        <w:t xml:space="preserve"> </w:t>
      </w:r>
      <w:r w:rsidRPr="008B5428">
        <w:rPr>
          <w:rFonts w:ascii="Arial" w:hAnsi="Arial" w:cs="Arial"/>
          <w:color w:val="1D1D1D"/>
          <w:sz w:val="22"/>
        </w:rPr>
        <w:t xml:space="preserve">sculpture from </w:t>
      </w:r>
      <w:proofErr w:type="spellStart"/>
      <w:r w:rsidRPr="008B5428">
        <w:rPr>
          <w:rFonts w:ascii="Arial" w:hAnsi="Arial" w:cs="Arial"/>
          <w:color w:val="1D1D1D"/>
          <w:sz w:val="22"/>
        </w:rPr>
        <w:t>Chushoin</w:t>
      </w:r>
      <w:proofErr w:type="spellEnd"/>
      <w:r w:rsidRPr="008B5428">
        <w:rPr>
          <w:rFonts w:ascii="Arial" w:hAnsi="Arial" w:cs="Arial"/>
          <w:sz w:val="22"/>
        </w:rPr>
        <w:t xml:space="preserve"> Temple. The illustrated talk and viewing of Dr </w:t>
      </w:r>
      <w:proofErr w:type="spellStart"/>
      <w:r w:rsidRPr="008B5428">
        <w:rPr>
          <w:rFonts w:ascii="Arial" w:hAnsi="Arial" w:cs="Arial"/>
          <w:sz w:val="22"/>
        </w:rPr>
        <w:t>Hisanori’s</w:t>
      </w:r>
      <w:proofErr w:type="spellEnd"/>
      <w:r w:rsidRPr="008B5428">
        <w:rPr>
          <w:rFonts w:ascii="Arial" w:hAnsi="Arial" w:cs="Arial"/>
          <w:sz w:val="22"/>
        </w:rPr>
        <w:t xml:space="preserve"> carving will focus on both the significance of the sculpture in relation to the history of Buddhist carving as well as what was learned through closely following the footsteps of the original maker. </w:t>
      </w:r>
    </w:p>
    <w:p w:rsidR="00717F2E" w:rsidRPr="008B5428" w:rsidRDefault="00717F2E" w:rsidP="00717F2E">
      <w:pPr>
        <w:pStyle w:val="ListParagraph"/>
        <w:widowControl/>
        <w:ind w:leftChars="0" w:left="360"/>
        <w:jc w:val="left"/>
        <w:rPr>
          <w:rFonts w:ascii="Arial" w:hAnsi="Arial" w:cs="Arial"/>
          <w:sz w:val="22"/>
        </w:rPr>
      </w:pPr>
    </w:p>
    <w:p w:rsidR="00717F2E" w:rsidRPr="008B5428" w:rsidRDefault="00717F2E" w:rsidP="00717F2E">
      <w:pPr>
        <w:pStyle w:val="ListParagraph"/>
        <w:widowControl/>
        <w:ind w:leftChars="0" w:left="360"/>
        <w:jc w:val="left"/>
        <w:rPr>
          <w:rFonts w:ascii="Arial" w:hAnsi="Arial" w:cs="Arial"/>
          <w:sz w:val="22"/>
        </w:rPr>
      </w:pPr>
      <w:r w:rsidRPr="008B5428">
        <w:rPr>
          <w:rFonts w:ascii="Arial" w:hAnsi="Arial" w:cs="Arial"/>
          <w:sz w:val="22"/>
          <w:u w:val="single"/>
        </w:rPr>
        <w:t xml:space="preserve">Presentation by Professor </w:t>
      </w:r>
      <w:proofErr w:type="spellStart"/>
      <w:r w:rsidRPr="008B5428">
        <w:rPr>
          <w:rFonts w:ascii="Arial" w:hAnsi="Arial" w:cs="Arial"/>
          <w:sz w:val="22"/>
          <w:u w:val="single"/>
        </w:rPr>
        <w:t>Yabuuchi</w:t>
      </w:r>
      <w:proofErr w:type="spellEnd"/>
      <w:r w:rsidRPr="008B5428">
        <w:rPr>
          <w:rFonts w:ascii="Arial" w:hAnsi="Arial" w:cs="Arial"/>
          <w:sz w:val="22"/>
          <w:u w:val="single"/>
        </w:rPr>
        <w:t xml:space="preserve"> Satoshi</w:t>
      </w:r>
      <w:r w:rsidRPr="008B5428">
        <w:rPr>
          <w:rFonts w:ascii="Arial" w:hAnsi="Arial" w:cs="Arial"/>
          <w:sz w:val="22"/>
        </w:rPr>
        <w:t xml:space="preserve"> (with interpretation running time 45 mins)</w:t>
      </w:r>
    </w:p>
    <w:p w:rsidR="00717F2E" w:rsidRPr="008B5428" w:rsidRDefault="00717F2E" w:rsidP="00717F2E">
      <w:pPr>
        <w:pStyle w:val="ListParagraph"/>
        <w:widowControl/>
        <w:ind w:leftChars="0" w:left="360"/>
        <w:jc w:val="left"/>
        <w:rPr>
          <w:rFonts w:ascii="Arial" w:hAnsi="Arial" w:cs="Arial"/>
          <w:sz w:val="22"/>
        </w:rPr>
      </w:pPr>
      <w:r w:rsidRPr="008B5428">
        <w:rPr>
          <w:rFonts w:ascii="Arial" w:hAnsi="Arial" w:cs="Arial"/>
          <w:sz w:val="22"/>
        </w:rPr>
        <w:t xml:space="preserve">Prof. </w:t>
      </w:r>
      <w:proofErr w:type="spellStart"/>
      <w:r w:rsidRPr="008B5428">
        <w:rPr>
          <w:rFonts w:ascii="Arial" w:hAnsi="Arial" w:cs="Arial"/>
          <w:sz w:val="22"/>
        </w:rPr>
        <w:t>Yabuuchi</w:t>
      </w:r>
      <w:proofErr w:type="spellEnd"/>
      <w:r w:rsidRPr="008B5428">
        <w:rPr>
          <w:rFonts w:ascii="Arial" w:hAnsi="Arial" w:cs="Arial"/>
          <w:sz w:val="22"/>
        </w:rPr>
        <w:t xml:space="preserve"> will discuss a number of case studies and the particular approach of Japanese specialists with reference to the concepts behind re-making as seen in the </w:t>
      </w:r>
      <w:proofErr w:type="spellStart"/>
      <w:r w:rsidRPr="008B5428">
        <w:rPr>
          <w:rFonts w:ascii="Arial" w:hAnsi="Arial" w:cs="Arial"/>
          <w:sz w:val="22"/>
        </w:rPr>
        <w:t>Ise</w:t>
      </w:r>
      <w:proofErr w:type="spellEnd"/>
      <w:r w:rsidRPr="008B5428">
        <w:rPr>
          <w:rFonts w:ascii="Arial" w:hAnsi="Arial" w:cs="Arial"/>
          <w:sz w:val="22"/>
        </w:rPr>
        <w:t xml:space="preserve"> </w:t>
      </w:r>
      <w:proofErr w:type="spellStart"/>
      <w:r w:rsidRPr="008B5428">
        <w:rPr>
          <w:rFonts w:ascii="Arial" w:hAnsi="Arial" w:cs="Arial"/>
          <w:sz w:val="22"/>
        </w:rPr>
        <w:t>Jingu</w:t>
      </w:r>
      <w:proofErr w:type="spellEnd"/>
      <w:r w:rsidRPr="008B5428">
        <w:rPr>
          <w:rFonts w:ascii="Arial" w:hAnsi="Arial" w:cs="Arial"/>
          <w:sz w:val="22"/>
        </w:rPr>
        <w:t xml:space="preserve"> grand shrine that has been reconstructed every 20 years for the last 1,300 years. Prof. </w:t>
      </w:r>
      <w:proofErr w:type="spellStart"/>
      <w:r w:rsidRPr="008B5428">
        <w:rPr>
          <w:rFonts w:ascii="Arial" w:hAnsi="Arial" w:cs="Arial"/>
          <w:sz w:val="22"/>
        </w:rPr>
        <w:t>Yabuuchi</w:t>
      </w:r>
      <w:proofErr w:type="spellEnd"/>
      <w:r w:rsidRPr="008B5428">
        <w:rPr>
          <w:rFonts w:ascii="Arial" w:hAnsi="Arial" w:cs="Arial"/>
          <w:sz w:val="22"/>
        </w:rPr>
        <w:t xml:space="preserve"> will demonstrate how this thinking impacts upon ideas of authenticity and provenance in relation to conservation projects.  </w:t>
      </w:r>
    </w:p>
    <w:p w:rsidR="00717F2E" w:rsidRPr="008B5428" w:rsidRDefault="00717F2E" w:rsidP="00717F2E">
      <w:pPr>
        <w:pStyle w:val="ListParagraph"/>
        <w:widowControl/>
        <w:ind w:leftChars="0" w:left="360"/>
        <w:jc w:val="left"/>
        <w:rPr>
          <w:rFonts w:ascii="Arial" w:hAnsi="Arial" w:cs="Arial"/>
          <w:sz w:val="22"/>
        </w:rPr>
      </w:pPr>
    </w:p>
    <w:p w:rsidR="00717F2E" w:rsidRPr="008B5428" w:rsidRDefault="00717F2E" w:rsidP="00717F2E">
      <w:pPr>
        <w:widowControl w:val="0"/>
        <w:autoSpaceDE w:val="0"/>
        <w:autoSpaceDN w:val="0"/>
        <w:adjustRightInd w:val="0"/>
        <w:ind w:left="360"/>
        <w:rPr>
          <w:rFonts w:ascii="Calibri" w:hAnsi="Calibri" w:cs="Calibri"/>
          <w:sz w:val="22"/>
          <w:szCs w:val="22"/>
          <w:lang w:val="en-US"/>
        </w:rPr>
      </w:pPr>
      <w:r w:rsidRPr="008B5428">
        <w:rPr>
          <w:rFonts w:cs="Arial"/>
          <w:sz w:val="22"/>
          <w:szCs w:val="22"/>
          <w:u w:val="single"/>
          <w:lang w:val="en-US"/>
        </w:rPr>
        <w:t>Presentation by Gerry Alabone</w:t>
      </w:r>
      <w:r w:rsidRPr="008B5428">
        <w:rPr>
          <w:rFonts w:ascii="Calibri" w:hAnsi="Calibri" w:cs="Calibri"/>
          <w:sz w:val="22"/>
          <w:szCs w:val="22"/>
          <w:lang w:val="en-US"/>
        </w:rPr>
        <w:t xml:space="preserve"> </w:t>
      </w:r>
      <w:r w:rsidRPr="008B5428">
        <w:rPr>
          <w:rFonts w:cs="Arial"/>
          <w:sz w:val="22"/>
          <w:szCs w:val="22"/>
          <w:lang w:val="en-US"/>
        </w:rPr>
        <w:t xml:space="preserve">'Conserving seventeenth-century frames for the Raphael Cartoon copies at </w:t>
      </w:r>
      <w:proofErr w:type="spellStart"/>
      <w:r w:rsidRPr="008B5428">
        <w:rPr>
          <w:rFonts w:cs="Arial"/>
          <w:sz w:val="22"/>
          <w:szCs w:val="22"/>
          <w:lang w:val="en-US"/>
        </w:rPr>
        <w:t>Knole</w:t>
      </w:r>
      <w:proofErr w:type="spellEnd"/>
      <w:r w:rsidRPr="008B5428">
        <w:rPr>
          <w:rFonts w:cs="Arial"/>
          <w:sz w:val="22"/>
          <w:szCs w:val="22"/>
          <w:lang w:val="en-US"/>
        </w:rPr>
        <w:t xml:space="preserve"> House’ (20-30 minutes)</w:t>
      </w:r>
    </w:p>
    <w:p w:rsidR="00717F2E" w:rsidRPr="008B5428" w:rsidRDefault="00717F2E" w:rsidP="00717F2E">
      <w:pPr>
        <w:widowControl w:val="0"/>
        <w:autoSpaceDE w:val="0"/>
        <w:autoSpaceDN w:val="0"/>
        <w:adjustRightInd w:val="0"/>
        <w:ind w:left="360"/>
        <w:rPr>
          <w:rFonts w:ascii="Calibri" w:hAnsi="Calibri" w:cs="Calibri"/>
          <w:sz w:val="22"/>
          <w:szCs w:val="22"/>
          <w:lang w:val="en-US"/>
        </w:rPr>
      </w:pPr>
      <w:r w:rsidRPr="008B5428">
        <w:rPr>
          <w:rFonts w:cs="Arial"/>
          <w:sz w:val="22"/>
          <w:szCs w:val="22"/>
          <w:lang w:val="en-US"/>
        </w:rPr>
        <w:t>Gerry Alabone, Senior Furniture &amp; Frames conservator with the National Trust and Senior Tutor in Wood Conservation at C&amp;GLAS, will discuss a recent project involving the treatment and redisplay of six large 17</w:t>
      </w:r>
      <w:r w:rsidRPr="008B5428">
        <w:rPr>
          <w:rFonts w:cs="Arial"/>
          <w:sz w:val="22"/>
          <w:szCs w:val="22"/>
          <w:vertAlign w:val="superscript"/>
          <w:lang w:val="en-US"/>
        </w:rPr>
        <w:t>th</w:t>
      </w:r>
      <w:r w:rsidRPr="008B5428">
        <w:rPr>
          <w:rFonts w:cs="Arial"/>
          <w:sz w:val="22"/>
          <w:szCs w:val="22"/>
          <w:lang w:val="en-US"/>
        </w:rPr>
        <w:t xml:space="preserve"> century, carved, painted and gilded frames housing the Raphael Cartoon copies by Franz </w:t>
      </w:r>
      <w:proofErr w:type="spellStart"/>
      <w:r w:rsidRPr="008B5428">
        <w:rPr>
          <w:rFonts w:cs="Arial"/>
          <w:sz w:val="22"/>
          <w:szCs w:val="22"/>
          <w:lang w:val="en-US"/>
        </w:rPr>
        <w:t>Cleyn</w:t>
      </w:r>
      <w:proofErr w:type="spellEnd"/>
      <w:r w:rsidRPr="008B5428">
        <w:rPr>
          <w:rFonts w:cs="Arial"/>
          <w:sz w:val="22"/>
          <w:szCs w:val="22"/>
          <w:lang w:val="en-US"/>
        </w:rPr>
        <w:t xml:space="preserve">.  In the treatment, Gerry decided against a traditional 'craft' restoration of the degraded joinery, in </w:t>
      </w:r>
      <w:proofErr w:type="spellStart"/>
      <w:r w:rsidRPr="008B5428">
        <w:rPr>
          <w:rFonts w:cs="Arial"/>
          <w:sz w:val="22"/>
          <w:szCs w:val="22"/>
          <w:lang w:val="en-US"/>
        </w:rPr>
        <w:t>favour</w:t>
      </w:r>
      <w:proofErr w:type="spellEnd"/>
      <w:r w:rsidRPr="008B5428">
        <w:rPr>
          <w:rFonts w:cs="Arial"/>
          <w:sz w:val="22"/>
          <w:szCs w:val="22"/>
          <w:lang w:val="en-US"/>
        </w:rPr>
        <w:t xml:space="preserve"> of consolidation and reinforcement using modern materials - thereby keeping nearly all original material, but not regaining function of the joints.  The conservation dilemma was where to ascribe the greatest significance of the object's 'integrity'.  </w:t>
      </w:r>
    </w:p>
    <w:p w:rsidR="00717F2E" w:rsidRPr="008B5428" w:rsidRDefault="00717F2E" w:rsidP="00717F2E">
      <w:pPr>
        <w:widowControl w:val="0"/>
        <w:autoSpaceDE w:val="0"/>
        <w:autoSpaceDN w:val="0"/>
        <w:adjustRightInd w:val="0"/>
        <w:ind w:left="360"/>
        <w:rPr>
          <w:rFonts w:cs="Arial"/>
          <w:sz w:val="22"/>
          <w:szCs w:val="22"/>
          <w:lang w:val="en-US"/>
        </w:rPr>
      </w:pPr>
    </w:p>
    <w:p w:rsidR="00717F2E" w:rsidRPr="008B5428" w:rsidRDefault="00717F2E" w:rsidP="00717F2E">
      <w:pPr>
        <w:ind w:left="357"/>
        <w:rPr>
          <w:rFonts w:cs="Arial"/>
          <w:sz w:val="22"/>
          <w:szCs w:val="22"/>
        </w:rPr>
      </w:pPr>
      <w:r w:rsidRPr="008B5428">
        <w:rPr>
          <w:rFonts w:cs="Arial"/>
          <w:sz w:val="22"/>
          <w:szCs w:val="22"/>
          <w:u w:val="single"/>
        </w:rPr>
        <w:t>Presentation by Dana Melcher</w:t>
      </w:r>
      <w:r w:rsidRPr="008B5428">
        <w:rPr>
          <w:rFonts w:cs="Arial"/>
          <w:sz w:val="22"/>
          <w:szCs w:val="22"/>
        </w:rPr>
        <w:t xml:space="preserve"> ‘Overall treatment approach to a large group of lacquer from various cultures’ </w:t>
      </w:r>
      <w:r w:rsidRPr="008B5428">
        <w:rPr>
          <w:rFonts w:cs="Arial"/>
          <w:sz w:val="22"/>
          <w:szCs w:val="22"/>
          <w:lang w:val="en-US"/>
        </w:rPr>
        <w:t>(20-30 minutes)</w:t>
      </w:r>
    </w:p>
    <w:p w:rsidR="00717F2E" w:rsidRPr="008B5428" w:rsidRDefault="00717F2E" w:rsidP="00717F2E">
      <w:pPr>
        <w:ind w:left="357"/>
        <w:rPr>
          <w:rFonts w:cs="Arial"/>
          <w:sz w:val="22"/>
          <w:szCs w:val="22"/>
        </w:rPr>
      </w:pPr>
      <w:r w:rsidRPr="008B5428">
        <w:rPr>
          <w:rFonts w:cs="Arial"/>
          <w:sz w:val="22"/>
          <w:szCs w:val="22"/>
          <w:u w:val="single"/>
        </w:rPr>
        <w:t>S</w:t>
      </w:r>
      <w:r w:rsidRPr="008B5428">
        <w:rPr>
          <w:rFonts w:cs="Arial"/>
          <w:sz w:val="22"/>
          <w:szCs w:val="22"/>
        </w:rPr>
        <w:t xml:space="preserve">enior Furniture Conservator at the V&amp;A and tutor on BA (Hons) Conservation Studies at C&amp;GLAS, Dana Melcher will discuss a number of examples of conservation projects involving lacquer including the Japanese </w:t>
      </w:r>
      <w:proofErr w:type="spellStart"/>
      <w:r w:rsidRPr="008B5428">
        <w:rPr>
          <w:rFonts w:cs="Arial"/>
          <w:sz w:val="22"/>
          <w:szCs w:val="22"/>
        </w:rPr>
        <w:t>urushi</w:t>
      </w:r>
      <w:proofErr w:type="spellEnd"/>
      <w:r w:rsidRPr="008B5428">
        <w:rPr>
          <w:rFonts w:cs="Arial"/>
          <w:sz w:val="22"/>
          <w:szCs w:val="22"/>
        </w:rPr>
        <w:t xml:space="preserve"> lacquer artefacts that she worked on for the most recent displays at the Toshiba Gallery, unveiled in 2015. </w:t>
      </w:r>
    </w:p>
    <w:p w:rsidR="00717F2E" w:rsidRPr="008B5428" w:rsidRDefault="00717F2E" w:rsidP="00717F2E">
      <w:pPr>
        <w:pStyle w:val="ListParagraph"/>
        <w:widowControl/>
        <w:ind w:leftChars="0" w:left="360"/>
        <w:jc w:val="left"/>
        <w:rPr>
          <w:rFonts w:ascii="Arial" w:hAnsi="Arial" w:cs="Arial"/>
          <w:sz w:val="22"/>
        </w:rPr>
      </w:pPr>
    </w:p>
    <w:p w:rsidR="00717F2E" w:rsidRPr="008B5428" w:rsidRDefault="00717F2E" w:rsidP="00717F2E">
      <w:pPr>
        <w:pStyle w:val="ListParagraph"/>
        <w:widowControl/>
        <w:ind w:leftChars="0" w:left="360"/>
        <w:jc w:val="left"/>
        <w:rPr>
          <w:rFonts w:ascii="Arial" w:hAnsi="Arial" w:cs="Arial"/>
          <w:sz w:val="22"/>
        </w:rPr>
      </w:pPr>
    </w:p>
    <w:p w:rsidR="00717F2E" w:rsidRPr="008B5428" w:rsidRDefault="00717F2E" w:rsidP="00717F2E">
      <w:pPr>
        <w:pStyle w:val="ListParagraph"/>
        <w:widowControl/>
        <w:ind w:leftChars="0" w:left="360"/>
        <w:jc w:val="left"/>
        <w:rPr>
          <w:rFonts w:ascii="Arial" w:hAnsi="Arial" w:cs="Arial"/>
          <w:sz w:val="22"/>
        </w:rPr>
      </w:pPr>
      <w:r w:rsidRPr="008B5428">
        <w:rPr>
          <w:rFonts w:ascii="Arial" w:hAnsi="Arial" w:cs="Arial"/>
          <w:sz w:val="22"/>
        </w:rPr>
        <w:t>Q and A session 20 mins</w:t>
      </w:r>
    </w:p>
    <w:p w:rsidR="00717F2E" w:rsidRDefault="00717F2E" w:rsidP="00717F2E">
      <w:pPr>
        <w:pStyle w:val="ListParagraph"/>
        <w:widowControl/>
        <w:ind w:leftChars="0" w:left="360"/>
        <w:jc w:val="left"/>
        <w:rPr>
          <w:rFonts w:ascii="Arial" w:hAnsi="Arial" w:cs="Arial"/>
          <w:sz w:val="22"/>
        </w:rPr>
      </w:pPr>
    </w:p>
    <w:p w:rsidR="00717F2E" w:rsidRDefault="00717F2E" w:rsidP="00717F2E">
      <w:pPr>
        <w:rPr>
          <w:lang w:val="en-US"/>
        </w:rPr>
      </w:pPr>
    </w:p>
    <w:p w:rsidR="00717F2E" w:rsidRDefault="00717F2E" w:rsidP="00717F2E">
      <w:pPr>
        <w:rPr>
          <w:lang w:val="en-US"/>
        </w:rPr>
      </w:pPr>
    </w:p>
    <w:p w:rsidR="00717F2E" w:rsidRDefault="00717F2E" w:rsidP="00717F2E">
      <w:pPr>
        <w:rPr>
          <w:lang w:val="en-US"/>
        </w:rPr>
      </w:pPr>
    </w:p>
    <w:p w:rsidR="00717F2E" w:rsidRDefault="00717F2E" w:rsidP="00717F2E">
      <w:pPr>
        <w:rPr>
          <w:lang w:val="en-US"/>
        </w:rPr>
      </w:pPr>
    </w:p>
    <w:p w:rsidR="00717F2E" w:rsidRDefault="00717F2E" w:rsidP="00717F2E">
      <w:pPr>
        <w:rPr>
          <w:lang w:val="en-US"/>
        </w:rPr>
      </w:pPr>
    </w:p>
    <w:p w:rsidR="00717F2E" w:rsidRDefault="00717F2E" w:rsidP="00717F2E">
      <w:pPr>
        <w:jc w:val="center"/>
        <w:rPr>
          <w:lang w:val="en-US"/>
        </w:rPr>
      </w:pPr>
      <w:r>
        <w:rPr>
          <w:rFonts w:cs="Arial"/>
          <w:b/>
          <w:bCs/>
          <w:noProof/>
          <w:lang w:eastAsia="ja-JP"/>
        </w:rPr>
        <w:lastRenderedPageBreak/>
        <w:drawing>
          <wp:inline distT="0" distB="0" distL="0" distR="0" wp14:anchorId="409D2647" wp14:editId="67D253DF">
            <wp:extent cx="2202738" cy="3297600"/>
            <wp:effectExtent l="0" t="0" r="7620" b="0"/>
            <wp:docPr id="33" name="Picture 33" descr="Macintosh HD:Users:tamiko:Desktop:Screen Shot 2017-03-02 at 10.46.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tamiko:Desktop:Screen Shot 2017-03-02 at 10.46.0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02738" cy="3297600"/>
                    </a:xfrm>
                    <a:prstGeom prst="rect">
                      <a:avLst/>
                    </a:prstGeom>
                    <a:noFill/>
                    <a:ln>
                      <a:noFill/>
                    </a:ln>
                  </pic:spPr>
                </pic:pic>
              </a:graphicData>
            </a:graphic>
          </wp:inline>
        </w:drawing>
      </w:r>
      <w:r>
        <w:rPr>
          <w:lang w:val="en-US"/>
        </w:rPr>
        <w:t xml:space="preserve">     </w:t>
      </w:r>
      <w:r>
        <w:rPr>
          <w:rFonts w:cs="Arial"/>
          <w:b/>
          <w:bCs/>
          <w:noProof/>
          <w:lang w:eastAsia="ja-JP"/>
        </w:rPr>
        <w:drawing>
          <wp:inline distT="0" distB="0" distL="0" distR="0" wp14:anchorId="0AE8894D" wp14:editId="15E8090C">
            <wp:extent cx="2196050" cy="3297600"/>
            <wp:effectExtent l="0" t="0" r="0" b="0"/>
            <wp:docPr id="34" name="Picture 34" descr="Macintosh HD:Users:tamiko:Desktop:Screen Shot 2017-03-02 at 10.45.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tamiko:Desktop:Screen Shot 2017-03-02 at 10.45.5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96050" cy="3297600"/>
                    </a:xfrm>
                    <a:prstGeom prst="rect">
                      <a:avLst/>
                    </a:prstGeom>
                    <a:noFill/>
                    <a:ln>
                      <a:noFill/>
                    </a:ln>
                  </pic:spPr>
                </pic:pic>
              </a:graphicData>
            </a:graphic>
          </wp:inline>
        </w:drawing>
      </w:r>
    </w:p>
    <w:p w:rsidR="00717F2E" w:rsidRDefault="00717F2E" w:rsidP="00717F2E">
      <w:pPr>
        <w:widowControl w:val="0"/>
        <w:autoSpaceDE w:val="0"/>
        <w:autoSpaceDN w:val="0"/>
        <w:adjustRightInd w:val="0"/>
        <w:rPr>
          <w:rFonts w:cs="Arial"/>
          <w:bCs/>
          <w:sz w:val="18"/>
          <w:szCs w:val="18"/>
          <w:lang w:val="en-US"/>
        </w:rPr>
      </w:pPr>
      <w:proofErr w:type="spellStart"/>
      <w:r w:rsidRPr="00B333BF">
        <w:rPr>
          <w:rFonts w:eastAsia="ヒラギノ明朝 ProN W3" w:cs="Arial"/>
          <w:bCs/>
          <w:sz w:val="18"/>
          <w:szCs w:val="18"/>
          <w:lang w:val="en-US"/>
        </w:rPr>
        <w:t>Jizo</w:t>
      </w:r>
      <w:proofErr w:type="spellEnd"/>
      <w:r w:rsidRPr="00B333BF">
        <w:rPr>
          <w:rFonts w:eastAsia="ヒラギノ明朝 ProN W3" w:cs="Arial"/>
          <w:bCs/>
          <w:sz w:val="18"/>
          <w:szCs w:val="18"/>
          <w:lang w:val="en-US"/>
        </w:rPr>
        <w:t xml:space="preserve"> </w:t>
      </w:r>
      <w:proofErr w:type="spellStart"/>
      <w:r w:rsidRPr="00B333BF">
        <w:rPr>
          <w:rFonts w:eastAsia="ヒラギノ明朝 ProN W3" w:cs="Arial"/>
          <w:bCs/>
          <w:sz w:val="18"/>
          <w:szCs w:val="18"/>
          <w:lang w:val="en-US"/>
        </w:rPr>
        <w:t>Bosatsu</w:t>
      </w:r>
      <w:proofErr w:type="spellEnd"/>
      <w:r w:rsidRPr="00B333BF">
        <w:rPr>
          <w:rFonts w:eastAsia="ヒラギノ明朝 ProN W3" w:cs="Arial"/>
          <w:bCs/>
          <w:sz w:val="18"/>
          <w:szCs w:val="18"/>
          <w:lang w:val="en-US"/>
        </w:rPr>
        <w:t xml:space="preserve"> from </w:t>
      </w:r>
      <w:proofErr w:type="spellStart"/>
      <w:r w:rsidRPr="00B333BF">
        <w:rPr>
          <w:rFonts w:eastAsia="ヒラギノ明朝 ProN W3" w:cs="Arial"/>
          <w:bCs/>
          <w:sz w:val="18"/>
          <w:szCs w:val="18"/>
          <w:lang w:val="en-US"/>
        </w:rPr>
        <w:t>Koshoji</w:t>
      </w:r>
      <w:proofErr w:type="spellEnd"/>
      <w:r w:rsidRPr="00B333BF">
        <w:rPr>
          <w:rFonts w:eastAsia="ヒラギノ明朝 ProN W3" w:cs="Arial"/>
          <w:bCs/>
          <w:sz w:val="18"/>
          <w:szCs w:val="18"/>
          <w:lang w:val="en-US"/>
        </w:rPr>
        <w:t xml:space="preserve"> Temple, Saitama </w:t>
      </w:r>
      <w:r w:rsidRPr="00B333BF">
        <w:rPr>
          <w:rFonts w:cs="Arial"/>
          <w:bCs/>
          <w:sz w:val="18"/>
          <w:szCs w:val="18"/>
          <w:lang w:val="en-US"/>
        </w:rPr>
        <w:t>before and after treatment</w:t>
      </w:r>
      <w:r>
        <w:rPr>
          <w:rFonts w:cs="Arial"/>
          <w:bCs/>
          <w:sz w:val="18"/>
          <w:szCs w:val="18"/>
          <w:lang w:val="en-US"/>
        </w:rPr>
        <w:t xml:space="preserve"> supervised by Prof </w:t>
      </w:r>
      <w:proofErr w:type="spellStart"/>
      <w:r>
        <w:rPr>
          <w:rFonts w:cs="Arial"/>
          <w:bCs/>
          <w:sz w:val="18"/>
          <w:szCs w:val="18"/>
          <w:lang w:val="en-US"/>
        </w:rPr>
        <w:t>Yabuuchi</w:t>
      </w:r>
      <w:proofErr w:type="spellEnd"/>
      <w:r>
        <w:rPr>
          <w:rFonts w:cs="Arial"/>
          <w:bCs/>
          <w:sz w:val="18"/>
          <w:szCs w:val="18"/>
          <w:lang w:val="en-US"/>
        </w:rPr>
        <w:t xml:space="preserve"> Satoshi</w:t>
      </w:r>
    </w:p>
    <w:p w:rsidR="00717F2E" w:rsidRPr="007B35AB" w:rsidRDefault="00717F2E" w:rsidP="00717F2E">
      <w:pPr>
        <w:rPr>
          <w:szCs w:val="24"/>
          <w:lang w:val="en-US"/>
        </w:rPr>
      </w:pPr>
    </w:p>
    <w:p w:rsidR="00717F2E" w:rsidRPr="00777C3C" w:rsidRDefault="00717F2E" w:rsidP="00777C3C">
      <w:pPr>
        <w:widowControl w:val="0"/>
        <w:autoSpaceDE w:val="0"/>
        <w:autoSpaceDN w:val="0"/>
        <w:adjustRightInd w:val="0"/>
        <w:spacing w:line="360" w:lineRule="auto"/>
        <w:rPr>
          <w:rFonts w:cs="Arial"/>
          <w:sz w:val="22"/>
          <w:szCs w:val="22"/>
          <w:lang w:val="en-US"/>
        </w:rPr>
      </w:pPr>
      <w:r w:rsidRPr="00777C3C">
        <w:rPr>
          <w:rFonts w:cs="Arial"/>
          <w:b/>
          <w:bCs/>
          <w:sz w:val="22"/>
          <w:szCs w:val="22"/>
          <w:lang w:val="en-US"/>
        </w:rPr>
        <w:t xml:space="preserve">Professor </w:t>
      </w:r>
      <w:proofErr w:type="spellStart"/>
      <w:r w:rsidRPr="00777C3C">
        <w:rPr>
          <w:rFonts w:cs="Arial"/>
          <w:b/>
          <w:bCs/>
          <w:sz w:val="22"/>
          <w:szCs w:val="22"/>
          <w:lang w:val="en-US"/>
        </w:rPr>
        <w:t>Yabuuchi</w:t>
      </w:r>
      <w:proofErr w:type="spellEnd"/>
      <w:r w:rsidRPr="00777C3C">
        <w:rPr>
          <w:rFonts w:cs="Arial"/>
          <w:b/>
          <w:bCs/>
          <w:sz w:val="22"/>
          <w:szCs w:val="22"/>
          <w:lang w:val="en-US"/>
        </w:rPr>
        <w:t xml:space="preserve"> Satoshi</w:t>
      </w:r>
      <w:r w:rsidRPr="00777C3C">
        <w:rPr>
          <w:rFonts w:cs="Arial"/>
          <w:sz w:val="22"/>
          <w:szCs w:val="22"/>
          <w:lang w:val="en-US"/>
        </w:rPr>
        <w:t xml:space="preserve"> heads the Sculpture Conservation Research Lab at Tokyo University of the Arts, Japan’s leading </w:t>
      </w:r>
      <w:proofErr w:type="spellStart"/>
      <w:r w:rsidRPr="00777C3C">
        <w:rPr>
          <w:rFonts w:cs="Arial"/>
          <w:sz w:val="22"/>
          <w:szCs w:val="22"/>
          <w:lang w:val="en-US"/>
        </w:rPr>
        <w:t>centre</w:t>
      </w:r>
      <w:proofErr w:type="spellEnd"/>
      <w:r w:rsidRPr="00777C3C">
        <w:rPr>
          <w:rFonts w:cs="Arial"/>
          <w:sz w:val="22"/>
          <w:szCs w:val="22"/>
          <w:lang w:val="en-US"/>
        </w:rPr>
        <w:t xml:space="preserve"> for the research, analysis, conservation and historic reconstruction of Buddhist carvings from the Nara to Edo periods.  Professor </w:t>
      </w:r>
      <w:proofErr w:type="spellStart"/>
      <w:r w:rsidRPr="00777C3C">
        <w:rPr>
          <w:rFonts w:cs="Arial"/>
          <w:sz w:val="22"/>
          <w:szCs w:val="22"/>
          <w:lang w:val="en-US"/>
        </w:rPr>
        <w:t>Yabuuchi’s</w:t>
      </w:r>
      <w:proofErr w:type="spellEnd"/>
      <w:r w:rsidRPr="00777C3C">
        <w:rPr>
          <w:rFonts w:cs="Arial"/>
          <w:sz w:val="22"/>
          <w:szCs w:val="22"/>
          <w:lang w:val="en-US"/>
        </w:rPr>
        <w:t xml:space="preserve"> lab has been entrusted to work on some of Japan’s most precious artworks from museums and temples across its regions and he has supervised and led on nationally significant conservation projects including a restoration and research of a standing sculpture of </w:t>
      </w:r>
      <w:proofErr w:type="spellStart"/>
      <w:r w:rsidRPr="00777C3C">
        <w:rPr>
          <w:rFonts w:cs="Arial"/>
          <w:sz w:val="22"/>
          <w:szCs w:val="22"/>
          <w:lang w:val="en-US"/>
        </w:rPr>
        <w:t>Jizo</w:t>
      </w:r>
      <w:proofErr w:type="spellEnd"/>
      <w:r w:rsidRPr="00777C3C">
        <w:rPr>
          <w:rFonts w:cs="Arial"/>
          <w:sz w:val="22"/>
          <w:szCs w:val="22"/>
          <w:lang w:val="en-US"/>
        </w:rPr>
        <w:t xml:space="preserve"> </w:t>
      </w:r>
      <w:proofErr w:type="spellStart"/>
      <w:r w:rsidRPr="00777C3C">
        <w:rPr>
          <w:rFonts w:cs="Arial"/>
          <w:sz w:val="22"/>
          <w:szCs w:val="22"/>
          <w:lang w:val="en-US"/>
        </w:rPr>
        <w:t>Bosatsu</w:t>
      </w:r>
      <w:proofErr w:type="spellEnd"/>
      <w:r w:rsidRPr="00777C3C">
        <w:rPr>
          <w:rFonts w:cs="Arial"/>
          <w:sz w:val="22"/>
          <w:szCs w:val="22"/>
          <w:lang w:val="en-US"/>
        </w:rPr>
        <w:t xml:space="preserve"> at Shin-</w:t>
      </w:r>
      <w:proofErr w:type="spellStart"/>
      <w:r w:rsidRPr="00777C3C">
        <w:rPr>
          <w:rFonts w:cs="Arial"/>
          <w:sz w:val="22"/>
          <w:szCs w:val="22"/>
          <w:lang w:val="en-US"/>
        </w:rPr>
        <w:t>Yakushi</w:t>
      </w:r>
      <w:proofErr w:type="spellEnd"/>
      <w:r w:rsidRPr="00777C3C">
        <w:rPr>
          <w:rFonts w:cs="Arial"/>
          <w:sz w:val="22"/>
          <w:szCs w:val="22"/>
          <w:lang w:val="en-US"/>
        </w:rPr>
        <w:t>-</w:t>
      </w:r>
      <w:proofErr w:type="spellStart"/>
      <w:r w:rsidRPr="00777C3C">
        <w:rPr>
          <w:rFonts w:cs="Arial"/>
          <w:sz w:val="22"/>
          <w:szCs w:val="22"/>
          <w:lang w:val="en-US"/>
        </w:rPr>
        <w:t>ji</w:t>
      </w:r>
      <w:proofErr w:type="spellEnd"/>
      <w:r w:rsidRPr="00777C3C">
        <w:rPr>
          <w:rFonts w:cs="Arial"/>
          <w:sz w:val="22"/>
          <w:szCs w:val="22"/>
          <w:lang w:val="en-US"/>
        </w:rPr>
        <w:t xml:space="preserve"> temple.</w:t>
      </w:r>
    </w:p>
    <w:p w:rsidR="00717F2E" w:rsidRPr="00777C3C" w:rsidRDefault="00717F2E" w:rsidP="00777C3C">
      <w:pPr>
        <w:widowControl w:val="0"/>
        <w:autoSpaceDE w:val="0"/>
        <w:autoSpaceDN w:val="0"/>
        <w:adjustRightInd w:val="0"/>
        <w:spacing w:line="360" w:lineRule="auto"/>
        <w:rPr>
          <w:rFonts w:cs="Arial"/>
          <w:sz w:val="22"/>
          <w:szCs w:val="22"/>
          <w:lang w:val="en-US"/>
        </w:rPr>
      </w:pPr>
      <w:r w:rsidRPr="00777C3C">
        <w:rPr>
          <w:rFonts w:cs="Arial"/>
          <w:sz w:val="22"/>
          <w:szCs w:val="22"/>
          <w:lang w:val="en-US"/>
        </w:rPr>
        <w:t xml:space="preserve">Uniquely the research lab works collaboratively on new commissions for historic sites under his supervision ensuring that historical knowledge and important skills are kept alive and relevant in contemporary Japan.   </w:t>
      </w:r>
    </w:p>
    <w:p w:rsidR="00717F2E" w:rsidRPr="00777C3C" w:rsidRDefault="00717F2E" w:rsidP="00777C3C">
      <w:pPr>
        <w:widowControl w:val="0"/>
        <w:autoSpaceDE w:val="0"/>
        <w:autoSpaceDN w:val="0"/>
        <w:adjustRightInd w:val="0"/>
        <w:spacing w:line="360" w:lineRule="auto"/>
        <w:rPr>
          <w:rFonts w:cs="Arial"/>
          <w:sz w:val="22"/>
          <w:szCs w:val="22"/>
          <w:lang w:val="en-US"/>
        </w:rPr>
      </w:pPr>
      <w:r w:rsidRPr="00777C3C">
        <w:rPr>
          <w:rFonts w:cs="Arial"/>
          <w:sz w:val="22"/>
          <w:szCs w:val="22"/>
          <w:lang w:val="en-US"/>
        </w:rPr>
        <w:t xml:space="preserve">Professor </w:t>
      </w:r>
      <w:proofErr w:type="spellStart"/>
      <w:r w:rsidRPr="00777C3C">
        <w:rPr>
          <w:rFonts w:cs="Arial"/>
          <w:sz w:val="22"/>
          <w:szCs w:val="22"/>
          <w:lang w:val="en-US"/>
        </w:rPr>
        <w:t>Yabuuchi</w:t>
      </w:r>
      <w:proofErr w:type="spellEnd"/>
      <w:r w:rsidRPr="00777C3C">
        <w:rPr>
          <w:rFonts w:cs="Arial"/>
          <w:sz w:val="22"/>
          <w:szCs w:val="22"/>
          <w:lang w:val="en-US"/>
        </w:rPr>
        <w:t xml:space="preserve"> is a sculptor and has worked to commission </w:t>
      </w:r>
      <w:r w:rsidRPr="00777C3C">
        <w:rPr>
          <w:rFonts w:cs="Arial"/>
          <w:color w:val="1A1A1A"/>
          <w:sz w:val="22"/>
          <w:szCs w:val="22"/>
          <w:lang w:val="en-US"/>
        </w:rPr>
        <w:t xml:space="preserve">including </w:t>
      </w:r>
      <w:r w:rsidRPr="00777C3C">
        <w:rPr>
          <w:rFonts w:cs="Arial"/>
          <w:sz w:val="22"/>
          <w:szCs w:val="22"/>
          <w:lang w:val="en-US"/>
        </w:rPr>
        <w:t xml:space="preserve">the carving of Juroku </w:t>
      </w:r>
      <w:proofErr w:type="spellStart"/>
      <w:r w:rsidRPr="00777C3C">
        <w:rPr>
          <w:rFonts w:cs="Arial"/>
          <w:sz w:val="22"/>
          <w:szCs w:val="22"/>
          <w:lang w:val="en-US"/>
        </w:rPr>
        <w:t>Rakan</w:t>
      </w:r>
      <w:proofErr w:type="spellEnd"/>
      <w:r w:rsidRPr="00777C3C">
        <w:rPr>
          <w:rFonts w:cs="Arial"/>
          <w:sz w:val="22"/>
          <w:szCs w:val="22"/>
          <w:lang w:val="en-US"/>
        </w:rPr>
        <w:t xml:space="preserve"> (the sixteen </w:t>
      </w:r>
      <w:proofErr w:type="spellStart"/>
      <w:r w:rsidRPr="00777C3C">
        <w:rPr>
          <w:rFonts w:cs="Arial"/>
          <w:sz w:val="22"/>
          <w:szCs w:val="22"/>
          <w:lang w:val="en-US"/>
        </w:rPr>
        <w:t>Arhats</w:t>
      </w:r>
      <w:proofErr w:type="spellEnd"/>
      <w:r w:rsidRPr="00777C3C">
        <w:rPr>
          <w:rFonts w:cs="Arial"/>
          <w:sz w:val="22"/>
          <w:szCs w:val="22"/>
          <w:lang w:val="en-US"/>
        </w:rPr>
        <w:t xml:space="preserve">) for </w:t>
      </w:r>
      <w:proofErr w:type="spellStart"/>
      <w:r w:rsidRPr="00777C3C">
        <w:rPr>
          <w:rFonts w:cs="Arial"/>
          <w:sz w:val="22"/>
          <w:szCs w:val="22"/>
          <w:lang w:val="en-US"/>
        </w:rPr>
        <w:t>Seisho-ji</w:t>
      </w:r>
      <w:proofErr w:type="spellEnd"/>
      <w:r w:rsidRPr="00777C3C">
        <w:rPr>
          <w:rFonts w:cs="Arial"/>
          <w:sz w:val="22"/>
          <w:szCs w:val="22"/>
          <w:lang w:val="en-US"/>
        </w:rPr>
        <w:t xml:space="preserve"> temple in Tokyo.</w:t>
      </w:r>
    </w:p>
    <w:p w:rsidR="00717F2E" w:rsidRDefault="00717F2E" w:rsidP="00717F2E">
      <w:pPr>
        <w:jc w:val="center"/>
        <w:rPr>
          <w:lang w:val="en-US"/>
        </w:rPr>
      </w:pPr>
    </w:p>
    <w:p w:rsidR="00717F2E" w:rsidRDefault="00717F2E" w:rsidP="00717F2E">
      <w:pPr>
        <w:jc w:val="right"/>
        <w:rPr>
          <w:lang w:val="en-US"/>
        </w:rPr>
      </w:pPr>
      <w:r>
        <w:rPr>
          <w:rFonts w:cs="Arial"/>
          <w:b/>
          <w:bCs/>
          <w:noProof/>
          <w:lang w:eastAsia="ja-JP"/>
        </w:rPr>
        <w:drawing>
          <wp:inline distT="0" distB="0" distL="0" distR="0" wp14:anchorId="01AFBC13" wp14:editId="4DCEC68B">
            <wp:extent cx="2476954" cy="2331085"/>
            <wp:effectExtent l="0" t="0" r="1270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7021" cy="2331148"/>
                    </a:xfrm>
                    <a:prstGeom prst="rect">
                      <a:avLst/>
                    </a:prstGeom>
                    <a:noFill/>
                    <a:ln>
                      <a:noFill/>
                    </a:ln>
                  </pic:spPr>
                </pic:pic>
              </a:graphicData>
            </a:graphic>
          </wp:inline>
        </w:drawing>
      </w:r>
    </w:p>
    <w:p w:rsidR="00717F2E" w:rsidRDefault="00717F2E" w:rsidP="00717F2E">
      <w:pPr>
        <w:rPr>
          <w:lang w:val="en-US"/>
        </w:rPr>
      </w:pPr>
      <w:r>
        <w:rPr>
          <w:lang w:val="en-US"/>
        </w:rPr>
        <w:br w:type="page"/>
      </w:r>
    </w:p>
    <w:p w:rsidR="00717F2E" w:rsidRDefault="00717F2E" w:rsidP="00717F2E">
      <w:pPr>
        <w:jc w:val="center"/>
        <w:rPr>
          <w:lang w:val="en-US"/>
        </w:rPr>
      </w:pPr>
      <w:r>
        <w:rPr>
          <w:rFonts w:cs="Arial"/>
          <w:noProof/>
          <w:lang w:eastAsia="ja-JP"/>
        </w:rPr>
        <w:lastRenderedPageBreak/>
        <w:drawing>
          <wp:inline distT="0" distB="0" distL="0" distR="0" wp14:anchorId="10A3B1B2" wp14:editId="72E4B30E">
            <wp:extent cx="1848171" cy="3249125"/>
            <wp:effectExtent l="0" t="0" r="635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49524" cy="3251504"/>
                    </a:xfrm>
                    <a:prstGeom prst="rect">
                      <a:avLst/>
                    </a:prstGeom>
                    <a:noFill/>
                    <a:ln>
                      <a:noFill/>
                    </a:ln>
                  </pic:spPr>
                </pic:pic>
              </a:graphicData>
            </a:graphic>
          </wp:inline>
        </w:drawing>
      </w:r>
      <w:r>
        <w:rPr>
          <w:lang w:val="en-US"/>
        </w:rPr>
        <w:t xml:space="preserve">            </w:t>
      </w:r>
      <w:r>
        <w:rPr>
          <w:rFonts w:cs="Arial"/>
          <w:noProof/>
          <w:lang w:eastAsia="ja-JP"/>
        </w:rPr>
        <w:drawing>
          <wp:inline distT="0" distB="0" distL="0" distR="0" wp14:anchorId="4AB62588" wp14:editId="48CABF94">
            <wp:extent cx="2091267" cy="3245980"/>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91446" cy="3246258"/>
                    </a:xfrm>
                    <a:prstGeom prst="rect">
                      <a:avLst/>
                    </a:prstGeom>
                    <a:noFill/>
                    <a:ln>
                      <a:noFill/>
                    </a:ln>
                  </pic:spPr>
                </pic:pic>
              </a:graphicData>
            </a:graphic>
          </wp:inline>
        </w:drawing>
      </w:r>
    </w:p>
    <w:p w:rsidR="00717F2E" w:rsidRPr="0041131B" w:rsidRDefault="00717F2E" w:rsidP="00717F2E">
      <w:pPr>
        <w:jc w:val="center"/>
        <w:rPr>
          <w:rFonts w:cs="Arial"/>
          <w:b/>
          <w:bCs/>
          <w:noProof/>
          <w:sz w:val="18"/>
          <w:szCs w:val="18"/>
          <w:lang w:val="en-US"/>
        </w:rPr>
      </w:pPr>
      <w:proofErr w:type="spellStart"/>
      <w:r w:rsidRPr="0041131B">
        <w:rPr>
          <w:rFonts w:cs="Arial"/>
          <w:sz w:val="18"/>
          <w:szCs w:val="18"/>
          <w:lang w:val="en-US"/>
        </w:rPr>
        <w:t>Miroku</w:t>
      </w:r>
      <w:proofErr w:type="spellEnd"/>
      <w:r w:rsidRPr="0041131B">
        <w:rPr>
          <w:rFonts w:cs="Arial"/>
          <w:sz w:val="18"/>
          <w:szCs w:val="18"/>
          <w:lang w:val="en-US"/>
        </w:rPr>
        <w:t xml:space="preserve"> </w:t>
      </w:r>
      <w:proofErr w:type="spellStart"/>
      <w:r w:rsidRPr="0041131B">
        <w:rPr>
          <w:rFonts w:cs="Arial"/>
          <w:sz w:val="18"/>
          <w:szCs w:val="18"/>
          <w:lang w:val="en-US"/>
        </w:rPr>
        <w:t>Bosatsu</w:t>
      </w:r>
      <w:proofErr w:type="spellEnd"/>
      <w:r w:rsidRPr="0041131B">
        <w:rPr>
          <w:rFonts w:cs="Arial"/>
          <w:sz w:val="18"/>
          <w:szCs w:val="18"/>
          <w:lang w:val="en-US"/>
        </w:rPr>
        <w:t xml:space="preserve"> </w:t>
      </w:r>
      <w:proofErr w:type="spellStart"/>
      <w:r w:rsidRPr="0041131B">
        <w:rPr>
          <w:rFonts w:cs="Arial"/>
          <w:color w:val="1D1D1D"/>
          <w:sz w:val="18"/>
          <w:szCs w:val="18"/>
          <w:lang w:val="en-US"/>
        </w:rPr>
        <w:t>Todai-ji</w:t>
      </w:r>
      <w:proofErr w:type="spellEnd"/>
      <w:r w:rsidRPr="0041131B">
        <w:rPr>
          <w:rFonts w:cs="Arial"/>
          <w:color w:val="1D1D1D"/>
          <w:sz w:val="18"/>
          <w:szCs w:val="18"/>
          <w:lang w:val="en-US"/>
        </w:rPr>
        <w:t xml:space="preserve"> </w:t>
      </w:r>
      <w:proofErr w:type="spellStart"/>
      <w:r w:rsidRPr="0041131B">
        <w:rPr>
          <w:rFonts w:cs="Arial"/>
          <w:color w:val="1D1D1D"/>
          <w:sz w:val="18"/>
          <w:szCs w:val="18"/>
          <w:lang w:val="en-US"/>
        </w:rPr>
        <w:t>Chushoin</w:t>
      </w:r>
      <w:proofErr w:type="spellEnd"/>
      <w:r w:rsidRPr="0041131B">
        <w:rPr>
          <w:rFonts w:cs="Arial"/>
          <w:sz w:val="18"/>
          <w:szCs w:val="18"/>
          <w:lang w:val="en-US"/>
        </w:rPr>
        <w:t xml:space="preserve"> Temple, Nara </w:t>
      </w:r>
      <w:r>
        <w:rPr>
          <w:rFonts w:cs="Arial"/>
          <w:sz w:val="18"/>
          <w:szCs w:val="18"/>
          <w:lang w:val="en-US"/>
        </w:rPr>
        <w:t xml:space="preserve">and replica carving </w:t>
      </w:r>
      <w:r w:rsidRPr="0041131B">
        <w:rPr>
          <w:rFonts w:cs="Arial"/>
          <w:sz w:val="18"/>
          <w:szCs w:val="18"/>
          <w:lang w:val="en-US"/>
        </w:rPr>
        <w:t xml:space="preserve">by Dr Kojima </w:t>
      </w:r>
      <w:proofErr w:type="spellStart"/>
      <w:r w:rsidRPr="0041131B">
        <w:rPr>
          <w:rFonts w:cs="Arial"/>
          <w:sz w:val="18"/>
          <w:szCs w:val="18"/>
          <w:lang w:val="en-US"/>
        </w:rPr>
        <w:t>Hisanori</w:t>
      </w:r>
      <w:proofErr w:type="spellEnd"/>
    </w:p>
    <w:p w:rsidR="00717F2E" w:rsidRDefault="00717F2E" w:rsidP="00717F2E">
      <w:pPr>
        <w:jc w:val="center"/>
        <w:rPr>
          <w:lang w:val="en-US"/>
        </w:rPr>
      </w:pPr>
    </w:p>
    <w:p w:rsidR="00717F2E" w:rsidRPr="00777C3C" w:rsidRDefault="00717F2E" w:rsidP="00717F2E">
      <w:pPr>
        <w:widowControl w:val="0"/>
        <w:autoSpaceDE w:val="0"/>
        <w:autoSpaceDN w:val="0"/>
        <w:adjustRightInd w:val="0"/>
        <w:spacing w:line="360" w:lineRule="auto"/>
        <w:rPr>
          <w:rFonts w:cs="Arial"/>
          <w:sz w:val="22"/>
          <w:szCs w:val="22"/>
          <w:lang w:val="en-US"/>
        </w:rPr>
      </w:pPr>
      <w:r w:rsidRPr="00777C3C">
        <w:rPr>
          <w:rFonts w:cs="Arial"/>
          <w:b/>
          <w:bCs/>
          <w:sz w:val="22"/>
          <w:szCs w:val="22"/>
          <w:lang w:val="en-US"/>
        </w:rPr>
        <w:t xml:space="preserve">Dr Kojima </w:t>
      </w:r>
      <w:proofErr w:type="spellStart"/>
      <w:r w:rsidRPr="00777C3C">
        <w:rPr>
          <w:rFonts w:cs="Arial"/>
          <w:b/>
          <w:bCs/>
          <w:sz w:val="22"/>
          <w:szCs w:val="22"/>
          <w:lang w:val="en-US"/>
        </w:rPr>
        <w:t>Hisanori</w:t>
      </w:r>
      <w:proofErr w:type="spellEnd"/>
      <w:r w:rsidRPr="00777C3C">
        <w:rPr>
          <w:rFonts w:cs="Arial"/>
          <w:sz w:val="22"/>
          <w:szCs w:val="22"/>
          <w:lang w:val="en-US"/>
        </w:rPr>
        <w:t xml:space="preserve"> is a sculptor, conservator and expert in wood carving.  He studied for his </w:t>
      </w:r>
      <w:proofErr w:type="spellStart"/>
      <w:r w:rsidRPr="00777C3C">
        <w:rPr>
          <w:rFonts w:cs="Arial"/>
          <w:sz w:val="22"/>
          <w:szCs w:val="22"/>
          <w:lang w:val="en-US"/>
        </w:rPr>
        <w:t>Ph.D</w:t>
      </w:r>
      <w:proofErr w:type="spellEnd"/>
      <w:r w:rsidRPr="00777C3C">
        <w:rPr>
          <w:rFonts w:cs="Arial"/>
          <w:sz w:val="22"/>
          <w:szCs w:val="22"/>
          <w:lang w:val="en-US"/>
        </w:rPr>
        <w:t xml:space="preserve"> in the Conservation of Cultural Property following his undergraduate and masters degrees in Sculpture at Tokyo University of the Arts. </w:t>
      </w:r>
      <w:r w:rsidRPr="00777C3C">
        <w:rPr>
          <w:rFonts w:cs="Arial"/>
          <w:sz w:val="22"/>
          <w:szCs w:val="22"/>
          <w:lang w:val="en-US"/>
        </w:rPr>
        <w:br/>
        <w:t xml:space="preserve">Dr Kojima’s research </w:t>
      </w:r>
      <w:proofErr w:type="spellStart"/>
      <w:r w:rsidRPr="00777C3C">
        <w:rPr>
          <w:rFonts w:cs="Arial"/>
          <w:sz w:val="22"/>
          <w:szCs w:val="22"/>
          <w:lang w:val="en-US"/>
        </w:rPr>
        <w:t>centred</w:t>
      </w:r>
      <w:proofErr w:type="spellEnd"/>
      <w:r w:rsidRPr="00777C3C">
        <w:rPr>
          <w:rFonts w:cs="Arial"/>
          <w:sz w:val="22"/>
          <w:szCs w:val="22"/>
          <w:lang w:val="en-US"/>
        </w:rPr>
        <w:t xml:space="preserve"> on a Kamakura carving from </w:t>
      </w:r>
      <w:proofErr w:type="spellStart"/>
      <w:r w:rsidRPr="00777C3C">
        <w:rPr>
          <w:rFonts w:cs="Arial"/>
          <w:color w:val="1D1D1D"/>
          <w:sz w:val="22"/>
          <w:szCs w:val="22"/>
          <w:lang w:val="en-US"/>
        </w:rPr>
        <w:t>Todai-ji</w:t>
      </w:r>
      <w:proofErr w:type="spellEnd"/>
      <w:r w:rsidRPr="00777C3C">
        <w:rPr>
          <w:rFonts w:cs="Arial"/>
          <w:color w:val="1D1D1D"/>
          <w:sz w:val="22"/>
          <w:szCs w:val="22"/>
          <w:lang w:val="en-US"/>
        </w:rPr>
        <w:t xml:space="preserve"> </w:t>
      </w:r>
      <w:proofErr w:type="spellStart"/>
      <w:r w:rsidRPr="00777C3C">
        <w:rPr>
          <w:rFonts w:cs="Arial"/>
          <w:color w:val="1D1D1D"/>
          <w:sz w:val="22"/>
          <w:szCs w:val="22"/>
          <w:lang w:val="en-US"/>
        </w:rPr>
        <w:t>Chushoin</w:t>
      </w:r>
      <w:proofErr w:type="spellEnd"/>
      <w:r w:rsidRPr="00777C3C">
        <w:rPr>
          <w:rFonts w:cs="Arial"/>
          <w:sz w:val="22"/>
          <w:szCs w:val="22"/>
          <w:lang w:val="en-US"/>
        </w:rPr>
        <w:t xml:space="preserve"> Temple from Nara, Japan. This research involved the physical analysis, tomography and historical research of the standing sculpture of </w:t>
      </w:r>
      <w:proofErr w:type="spellStart"/>
      <w:r w:rsidRPr="00777C3C">
        <w:rPr>
          <w:rFonts w:cs="Arial"/>
          <w:sz w:val="22"/>
          <w:szCs w:val="22"/>
          <w:lang w:val="en-US"/>
        </w:rPr>
        <w:t>Miroku</w:t>
      </w:r>
      <w:proofErr w:type="spellEnd"/>
      <w:r w:rsidRPr="00777C3C">
        <w:rPr>
          <w:rFonts w:cs="Arial"/>
          <w:sz w:val="22"/>
          <w:szCs w:val="22"/>
          <w:lang w:val="en-US"/>
        </w:rPr>
        <w:t xml:space="preserve"> </w:t>
      </w:r>
      <w:proofErr w:type="spellStart"/>
      <w:r w:rsidRPr="00777C3C">
        <w:rPr>
          <w:rFonts w:cs="Arial"/>
          <w:sz w:val="22"/>
          <w:szCs w:val="22"/>
          <w:lang w:val="en-US"/>
        </w:rPr>
        <w:t>Bosatsu</w:t>
      </w:r>
      <w:proofErr w:type="spellEnd"/>
      <w:r w:rsidRPr="00777C3C">
        <w:rPr>
          <w:rFonts w:cs="Arial"/>
          <w:sz w:val="22"/>
          <w:szCs w:val="22"/>
          <w:lang w:val="en-US"/>
        </w:rPr>
        <w:t xml:space="preserve">  (Bodhisattva) and the carving of a full scale replica of the sculpture using the historical carving and joinery techniques employed by the master carvers of this period (1185- 1333). </w:t>
      </w:r>
      <w:r w:rsidRPr="00777C3C">
        <w:rPr>
          <w:rFonts w:cs="Arial"/>
          <w:sz w:val="22"/>
          <w:szCs w:val="22"/>
          <w:lang w:val="en-US"/>
        </w:rPr>
        <w:br/>
        <w:t xml:space="preserve">Dr Kojima’s study has revealed the various decisions and revisions made by the original artist and due to Dr Kojima’s own history as a </w:t>
      </w:r>
      <w:proofErr w:type="spellStart"/>
      <w:r w:rsidRPr="00777C3C">
        <w:rPr>
          <w:rFonts w:cs="Arial"/>
          <w:sz w:val="22"/>
          <w:szCs w:val="22"/>
          <w:lang w:val="en-US"/>
        </w:rPr>
        <w:t>practising</w:t>
      </w:r>
      <w:proofErr w:type="spellEnd"/>
      <w:r w:rsidRPr="00777C3C">
        <w:rPr>
          <w:rFonts w:cs="Arial"/>
          <w:sz w:val="22"/>
          <w:szCs w:val="22"/>
          <w:lang w:val="en-US"/>
        </w:rPr>
        <w:t xml:space="preserve"> artist the replica can be seen as a master work in its own right.</w:t>
      </w:r>
    </w:p>
    <w:p w:rsidR="00717F2E" w:rsidRDefault="00717F2E" w:rsidP="00717F2E">
      <w:pPr>
        <w:jc w:val="right"/>
        <w:rPr>
          <w:lang w:val="en-US"/>
        </w:rPr>
      </w:pPr>
    </w:p>
    <w:p w:rsidR="00717F2E" w:rsidRDefault="00717F2E" w:rsidP="00717F2E">
      <w:pPr>
        <w:jc w:val="right"/>
        <w:rPr>
          <w:lang w:val="en-US"/>
        </w:rPr>
      </w:pPr>
      <w:r>
        <w:rPr>
          <w:rFonts w:cs="Arial"/>
          <w:b/>
          <w:bCs/>
          <w:noProof/>
          <w:lang w:eastAsia="ja-JP"/>
        </w:rPr>
        <w:drawing>
          <wp:inline distT="0" distB="0" distL="0" distR="0" wp14:anchorId="25245D32" wp14:editId="7F180520">
            <wp:extent cx="2832443" cy="1934633"/>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32739" cy="1934835"/>
                    </a:xfrm>
                    <a:prstGeom prst="rect">
                      <a:avLst/>
                    </a:prstGeom>
                    <a:noFill/>
                    <a:ln>
                      <a:noFill/>
                    </a:ln>
                  </pic:spPr>
                </pic:pic>
              </a:graphicData>
            </a:graphic>
          </wp:inline>
        </w:drawing>
      </w:r>
    </w:p>
    <w:p w:rsidR="00717F2E" w:rsidRDefault="00717F2E" w:rsidP="00717F2E">
      <w:pPr>
        <w:rPr>
          <w:lang w:val="en-US"/>
        </w:rPr>
      </w:pPr>
      <w:r>
        <w:rPr>
          <w:lang w:val="en-US"/>
        </w:rPr>
        <w:br w:type="page"/>
      </w:r>
    </w:p>
    <w:p w:rsidR="00717F2E" w:rsidRDefault="00717F2E" w:rsidP="00717F2E">
      <w:pPr>
        <w:jc w:val="center"/>
        <w:rPr>
          <w:lang w:val="en-US"/>
        </w:rPr>
      </w:pPr>
      <w:r>
        <w:rPr>
          <w:rFonts w:cs="Arial"/>
          <w:b/>
          <w:bCs/>
          <w:noProof/>
          <w:lang w:eastAsia="ja-JP"/>
        </w:rPr>
        <w:lastRenderedPageBreak/>
        <w:drawing>
          <wp:inline distT="0" distB="0" distL="0" distR="0" wp14:anchorId="5789A525" wp14:editId="5691547B">
            <wp:extent cx="3771900" cy="4767903"/>
            <wp:effectExtent l="0" t="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72696" cy="4768910"/>
                    </a:xfrm>
                    <a:prstGeom prst="rect">
                      <a:avLst/>
                    </a:prstGeom>
                    <a:noFill/>
                    <a:ln>
                      <a:noFill/>
                    </a:ln>
                  </pic:spPr>
                </pic:pic>
              </a:graphicData>
            </a:graphic>
          </wp:inline>
        </w:drawing>
      </w:r>
    </w:p>
    <w:p w:rsidR="00717F2E" w:rsidRDefault="00717F2E" w:rsidP="00717F2E">
      <w:pPr>
        <w:jc w:val="center"/>
        <w:rPr>
          <w:lang w:val="en-US"/>
        </w:rPr>
      </w:pPr>
    </w:p>
    <w:p w:rsidR="00717F2E" w:rsidRPr="00777C3C" w:rsidRDefault="00717F2E" w:rsidP="00717F2E">
      <w:pPr>
        <w:spacing w:line="360" w:lineRule="auto"/>
        <w:rPr>
          <w:rFonts w:cs="Arial"/>
          <w:sz w:val="22"/>
          <w:szCs w:val="22"/>
          <w:lang w:val="en-US"/>
        </w:rPr>
      </w:pPr>
      <w:r w:rsidRPr="00777C3C">
        <w:rPr>
          <w:rFonts w:cs="Arial"/>
          <w:b/>
          <w:bCs/>
          <w:sz w:val="22"/>
          <w:szCs w:val="22"/>
          <w:lang w:val="en-US"/>
        </w:rPr>
        <w:t>Lee Pin-</w:t>
      </w:r>
      <w:proofErr w:type="spellStart"/>
      <w:r w:rsidRPr="00777C3C">
        <w:rPr>
          <w:rFonts w:cs="Arial"/>
          <w:b/>
          <w:bCs/>
          <w:sz w:val="22"/>
          <w:szCs w:val="22"/>
          <w:lang w:val="en-US"/>
        </w:rPr>
        <w:t>yi</w:t>
      </w:r>
      <w:proofErr w:type="spellEnd"/>
      <w:proofErr w:type="gramStart"/>
      <w:r w:rsidRPr="00777C3C">
        <w:rPr>
          <w:rFonts w:cs="Arial"/>
          <w:b/>
          <w:bCs/>
          <w:sz w:val="22"/>
          <w:szCs w:val="22"/>
          <w:lang w:val="en-US"/>
        </w:rPr>
        <w:t> </w:t>
      </w:r>
      <w:r w:rsidRPr="00777C3C">
        <w:rPr>
          <w:rFonts w:cs="Arial"/>
          <w:sz w:val="22"/>
          <w:szCs w:val="22"/>
          <w:lang w:val="en-US"/>
        </w:rPr>
        <w:t xml:space="preserve"> is</w:t>
      </w:r>
      <w:proofErr w:type="gramEnd"/>
      <w:r w:rsidRPr="00777C3C">
        <w:rPr>
          <w:rFonts w:cs="Arial"/>
          <w:sz w:val="22"/>
          <w:szCs w:val="22"/>
          <w:lang w:val="en-US"/>
        </w:rPr>
        <w:t xml:space="preserve"> a graduate from Tokyo University of the Arts undergraduate Sculpture </w:t>
      </w:r>
      <w:proofErr w:type="spellStart"/>
      <w:r w:rsidRPr="00777C3C">
        <w:rPr>
          <w:rFonts w:cs="Arial"/>
          <w:sz w:val="22"/>
          <w:szCs w:val="22"/>
          <w:lang w:val="en-US"/>
        </w:rPr>
        <w:t>programme</w:t>
      </w:r>
      <w:proofErr w:type="spellEnd"/>
      <w:r w:rsidRPr="00777C3C">
        <w:rPr>
          <w:rFonts w:cs="Arial"/>
          <w:sz w:val="22"/>
          <w:szCs w:val="22"/>
          <w:lang w:val="en-US"/>
        </w:rPr>
        <w:t xml:space="preserve"> and postgraduate in the Conservation of Cultural Property. She has worked on a range of conservation projects of historic </w:t>
      </w:r>
      <w:proofErr w:type="spellStart"/>
      <w:proofErr w:type="gramStart"/>
      <w:r w:rsidRPr="00777C3C">
        <w:rPr>
          <w:rFonts w:cs="Arial"/>
          <w:sz w:val="22"/>
          <w:szCs w:val="22"/>
          <w:lang w:val="en-US"/>
        </w:rPr>
        <w:t>buddhist</w:t>
      </w:r>
      <w:proofErr w:type="spellEnd"/>
      <w:proofErr w:type="gramEnd"/>
      <w:r w:rsidRPr="00777C3C">
        <w:rPr>
          <w:rFonts w:cs="Arial"/>
          <w:sz w:val="22"/>
          <w:szCs w:val="22"/>
          <w:lang w:val="en-US"/>
        </w:rPr>
        <w:t xml:space="preserve"> woodcarvings as well as hand painting historical motifs using mineral paints and brushes. Her reproduction of </w:t>
      </w:r>
      <w:proofErr w:type="spellStart"/>
      <w:r w:rsidRPr="00777C3C">
        <w:rPr>
          <w:rFonts w:cs="Arial"/>
          <w:sz w:val="22"/>
          <w:szCs w:val="22"/>
          <w:lang w:val="en-US"/>
        </w:rPr>
        <w:t>Fugen</w:t>
      </w:r>
      <w:proofErr w:type="spellEnd"/>
      <w:r w:rsidRPr="00777C3C">
        <w:rPr>
          <w:rFonts w:cs="Arial"/>
          <w:sz w:val="22"/>
          <w:szCs w:val="22"/>
          <w:lang w:val="en-US"/>
        </w:rPr>
        <w:t xml:space="preserve"> </w:t>
      </w:r>
      <w:proofErr w:type="spellStart"/>
      <w:r w:rsidRPr="00777C3C">
        <w:rPr>
          <w:rFonts w:cs="Arial"/>
          <w:sz w:val="22"/>
          <w:szCs w:val="22"/>
          <w:lang w:val="en-US"/>
        </w:rPr>
        <w:t>Bosatsu</w:t>
      </w:r>
      <w:proofErr w:type="spellEnd"/>
      <w:r w:rsidRPr="00777C3C">
        <w:rPr>
          <w:rFonts w:cs="Arial"/>
          <w:sz w:val="22"/>
          <w:szCs w:val="22"/>
          <w:lang w:val="en-US"/>
        </w:rPr>
        <w:t xml:space="preserve"> (</w:t>
      </w:r>
      <w:proofErr w:type="spellStart"/>
      <w:r w:rsidRPr="00777C3C">
        <w:rPr>
          <w:rFonts w:cs="Arial"/>
          <w:sz w:val="22"/>
          <w:szCs w:val="22"/>
          <w:lang w:val="en-US"/>
        </w:rPr>
        <w:t>Samantabhadra</w:t>
      </w:r>
      <w:proofErr w:type="spellEnd"/>
      <w:r w:rsidRPr="00777C3C">
        <w:rPr>
          <w:rFonts w:cs="Arial"/>
          <w:sz w:val="22"/>
          <w:szCs w:val="22"/>
          <w:lang w:val="en-US"/>
        </w:rPr>
        <w:t xml:space="preserve"> Bodhisattva) on an elephant at the </w:t>
      </w:r>
      <w:proofErr w:type="spellStart"/>
      <w:r w:rsidRPr="00777C3C">
        <w:rPr>
          <w:rFonts w:cs="Arial"/>
          <w:sz w:val="22"/>
          <w:szCs w:val="22"/>
          <w:lang w:val="en-US"/>
        </w:rPr>
        <w:t>Jion-ji</w:t>
      </w:r>
      <w:proofErr w:type="spellEnd"/>
      <w:r w:rsidRPr="00777C3C">
        <w:rPr>
          <w:rFonts w:cs="Arial"/>
          <w:sz w:val="22"/>
          <w:szCs w:val="22"/>
          <w:lang w:val="en-US"/>
        </w:rPr>
        <w:t xml:space="preserve"> temple in </w:t>
      </w:r>
      <w:proofErr w:type="spellStart"/>
      <w:r w:rsidRPr="00777C3C">
        <w:rPr>
          <w:rFonts w:cs="Arial"/>
          <w:sz w:val="22"/>
          <w:szCs w:val="22"/>
          <w:lang w:val="en-US"/>
        </w:rPr>
        <w:t>Sagae</w:t>
      </w:r>
      <w:proofErr w:type="spellEnd"/>
      <w:r w:rsidRPr="00777C3C">
        <w:rPr>
          <w:rFonts w:cs="Arial"/>
          <w:sz w:val="22"/>
          <w:szCs w:val="22"/>
          <w:lang w:val="en-US"/>
        </w:rPr>
        <w:t xml:space="preserve"> city (see above), Yamagata is a remarkable carving that has both the weight and lightness of detail of the original, demonstrating her high levels of aesthetic skills from her practice as an artist.  </w:t>
      </w:r>
    </w:p>
    <w:p w:rsidR="00717F2E" w:rsidRDefault="00717F2E" w:rsidP="00717F2E">
      <w:pPr>
        <w:jc w:val="center"/>
        <w:rPr>
          <w:lang w:val="en-US"/>
        </w:rPr>
      </w:pPr>
    </w:p>
    <w:p w:rsidR="00717F2E" w:rsidRDefault="00717F2E" w:rsidP="00717F2E">
      <w:pPr>
        <w:jc w:val="center"/>
        <w:rPr>
          <w:lang w:val="en-US"/>
        </w:rPr>
      </w:pPr>
      <w:r>
        <w:rPr>
          <w:rFonts w:cs="Arial"/>
          <w:noProof/>
          <w:lang w:eastAsia="ja-JP"/>
        </w:rPr>
        <w:drawing>
          <wp:inline distT="0" distB="0" distL="0" distR="0" wp14:anchorId="2062DCEF" wp14:editId="0BC28608">
            <wp:extent cx="2749547" cy="191520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50770" cy="1916053"/>
                    </a:xfrm>
                    <a:prstGeom prst="rect">
                      <a:avLst/>
                    </a:prstGeom>
                    <a:noFill/>
                    <a:ln>
                      <a:noFill/>
                    </a:ln>
                  </pic:spPr>
                </pic:pic>
              </a:graphicData>
            </a:graphic>
          </wp:inline>
        </w:drawing>
      </w:r>
      <w:r>
        <w:rPr>
          <w:lang w:val="en-US"/>
        </w:rPr>
        <w:t xml:space="preserve">                                  </w:t>
      </w:r>
      <w:r>
        <w:rPr>
          <w:rFonts w:cs="Arial"/>
          <w:noProof/>
          <w:lang w:eastAsia="ja-JP"/>
        </w:rPr>
        <w:drawing>
          <wp:inline distT="0" distB="0" distL="0" distR="0" wp14:anchorId="409CA624" wp14:editId="549E869F">
            <wp:extent cx="1591310" cy="1951227"/>
            <wp:effectExtent l="0" t="0" r="889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97139" cy="1958375"/>
                    </a:xfrm>
                    <a:prstGeom prst="rect">
                      <a:avLst/>
                    </a:prstGeom>
                    <a:noFill/>
                    <a:ln>
                      <a:noFill/>
                    </a:ln>
                  </pic:spPr>
                </pic:pic>
              </a:graphicData>
            </a:graphic>
          </wp:inline>
        </w:drawing>
      </w:r>
    </w:p>
    <w:p w:rsidR="00717F2E" w:rsidRPr="001F3912" w:rsidRDefault="00717F2E" w:rsidP="001F3912">
      <w:pPr>
        <w:rPr>
          <w:lang w:val="en-US"/>
        </w:rPr>
      </w:pPr>
      <w:r>
        <w:rPr>
          <w:lang w:val="en-US"/>
        </w:rPr>
        <w:br w:type="page"/>
      </w:r>
    </w:p>
    <w:p w:rsidR="00717F2E" w:rsidRPr="00777C3C" w:rsidRDefault="00717F2E" w:rsidP="00717F2E">
      <w:pPr>
        <w:spacing w:line="360" w:lineRule="auto"/>
        <w:rPr>
          <w:rFonts w:cs="Arial"/>
          <w:sz w:val="22"/>
          <w:szCs w:val="22"/>
        </w:rPr>
      </w:pPr>
      <w:r w:rsidRPr="00777C3C">
        <w:rPr>
          <w:rFonts w:cs="Arial"/>
          <w:b/>
          <w:sz w:val="22"/>
          <w:szCs w:val="22"/>
        </w:rPr>
        <w:lastRenderedPageBreak/>
        <w:t>Gerry Alabone</w:t>
      </w:r>
      <w:r w:rsidRPr="00777C3C">
        <w:rPr>
          <w:rFonts w:cs="Arial"/>
          <w:sz w:val="22"/>
          <w:szCs w:val="22"/>
        </w:rPr>
        <w:t xml:space="preserve"> is Senior Conservator (furniture &amp; frames) with the National Trust, based at their new national conservation studio, </w:t>
      </w:r>
      <w:proofErr w:type="spellStart"/>
      <w:r w:rsidRPr="00777C3C">
        <w:rPr>
          <w:rFonts w:cs="Arial"/>
          <w:sz w:val="22"/>
          <w:szCs w:val="22"/>
        </w:rPr>
        <w:t>Knole</w:t>
      </w:r>
      <w:proofErr w:type="spellEnd"/>
      <w:r w:rsidRPr="00777C3C">
        <w:rPr>
          <w:rFonts w:cs="Arial"/>
          <w:sz w:val="22"/>
          <w:szCs w:val="22"/>
        </w:rPr>
        <w:t xml:space="preserve">.  After studying painting at Bath Academy of Art, he was employed in the </w:t>
      </w:r>
      <w:proofErr w:type="spellStart"/>
      <w:r w:rsidRPr="00777C3C">
        <w:rPr>
          <w:rFonts w:cs="Arial"/>
          <w:sz w:val="22"/>
          <w:szCs w:val="22"/>
        </w:rPr>
        <w:t>framemaking</w:t>
      </w:r>
      <w:proofErr w:type="spellEnd"/>
      <w:r w:rsidRPr="00777C3C">
        <w:rPr>
          <w:rFonts w:cs="Arial"/>
          <w:sz w:val="22"/>
          <w:szCs w:val="22"/>
        </w:rPr>
        <w:t xml:space="preserve"> trade and public galleries before studying conservation at London Guildhall University.  He was Lead Frames Conservator at the City of London’s Guildhall Art Gallery, Head of Frames Conservation at Tate, and Joint Chair of the ICON Gilding &amp; Decorative Surfaces Group.  Gerry is also currently Lead Lecturer of wood conservation at the City &amp; Guilds of London Art School.  His research concentrates on how we understand, manage and communicate the assistance that frames give to paintings within their settings.  </w:t>
      </w:r>
    </w:p>
    <w:p w:rsidR="00717F2E" w:rsidRDefault="00717F2E" w:rsidP="00717F2E">
      <w:pPr>
        <w:jc w:val="center"/>
        <w:rPr>
          <w:lang w:val="en-US"/>
        </w:rPr>
      </w:pPr>
    </w:p>
    <w:p w:rsidR="00717F2E" w:rsidRDefault="00717F2E" w:rsidP="00717F2E">
      <w:pPr>
        <w:jc w:val="center"/>
        <w:rPr>
          <w:lang w:val="en-US"/>
        </w:rPr>
      </w:pPr>
    </w:p>
    <w:p w:rsidR="00717F2E" w:rsidRDefault="00717F2E" w:rsidP="00717F2E">
      <w:pPr>
        <w:jc w:val="center"/>
        <w:rPr>
          <w:lang w:val="en-US"/>
        </w:rPr>
      </w:pPr>
    </w:p>
    <w:p w:rsidR="00717F2E" w:rsidRDefault="00717F2E" w:rsidP="00717F2E">
      <w:pPr>
        <w:jc w:val="center"/>
        <w:rPr>
          <w:lang w:val="en-US"/>
        </w:rPr>
      </w:pPr>
      <w:r>
        <w:rPr>
          <w:noProof/>
          <w:lang w:eastAsia="ja-JP"/>
        </w:rPr>
        <w:drawing>
          <wp:inline distT="0" distB="0" distL="0" distR="0" wp14:anchorId="609F6FE8" wp14:editId="5F94F191">
            <wp:extent cx="5253140" cy="4732663"/>
            <wp:effectExtent l="0" t="0" r="5080" b="0"/>
            <wp:docPr id="40" name="Picture 40" descr="Macintosh HD:Users:tamiko:Desktop:G Alabone staff profile image 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amiko:Desktop:G Alabone staff profile image 201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54444" cy="4733837"/>
                    </a:xfrm>
                    <a:prstGeom prst="rect">
                      <a:avLst/>
                    </a:prstGeom>
                    <a:noFill/>
                    <a:ln>
                      <a:noFill/>
                    </a:ln>
                  </pic:spPr>
                </pic:pic>
              </a:graphicData>
            </a:graphic>
          </wp:inline>
        </w:drawing>
      </w:r>
    </w:p>
    <w:p w:rsidR="00717F2E" w:rsidRPr="00717F2E" w:rsidRDefault="00717F2E" w:rsidP="00717F2E">
      <w:pPr>
        <w:rPr>
          <w:lang w:val="en-US"/>
        </w:rPr>
      </w:pPr>
      <w:r>
        <w:rPr>
          <w:lang w:val="en-US"/>
        </w:rPr>
        <w:br w:type="page"/>
      </w:r>
    </w:p>
    <w:p w:rsidR="00717F2E" w:rsidRPr="00777C3C" w:rsidRDefault="00717F2E" w:rsidP="00717F2E">
      <w:pPr>
        <w:spacing w:line="360" w:lineRule="auto"/>
        <w:rPr>
          <w:rFonts w:cs="Arial"/>
          <w:sz w:val="22"/>
          <w:szCs w:val="22"/>
          <w:lang w:val="en"/>
        </w:rPr>
      </w:pPr>
      <w:r w:rsidRPr="00777C3C">
        <w:rPr>
          <w:rFonts w:cs="Arial"/>
          <w:b/>
          <w:sz w:val="22"/>
          <w:szCs w:val="22"/>
          <w:lang w:val="en"/>
        </w:rPr>
        <w:lastRenderedPageBreak/>
        <w:t>Dana Melchar</w:t>
      </w:r>
      <w:r w:rsidRPr="00777C3C">
        <w:rPr>
          <w:rFonts w:cs="Arial"/>
          <w:sz w:val="22"/>
          <w:szCs w:val="22"/>
          <w:lang w:val="en"/>
        </w:rPr>
        <w:t xml:space="preserve"> is a Senior Furniture Conservator at the Victoria &amp; Albert Museum </w:t>
      </w:r>
      <w:r w:rsidRPr="00777C3C">
        <w:rPr>
          <w:rFonts w:cs="Arial"/>
          <w:sz w:val="22"/>
          <w:szCs w:val="22"/>
        </w:rPr>
        <w:t>and tutor on BA (Hons) Conservation Studies at City &amp; Guilds of London Art School</w:t>
      </w:r>
      <w:r w:rsidRPr="00777C3C">
        <w:rPr>
          <w:rFonts w:cs="Arial"/>
          <w:sz w:val="22"/>
          <w:szCs w:val="22"/>
          <w:lang w:val="en"/>
        </w:rPr>
        <w:t>.  She graduated with a Masters of Science in Art Conservation, with a specialisation in furniture, from the Winterthur/University of Delaware Program in Art Conservation.  Additionally, she holds a Bachelor of Arts in English Literature and trained as a cabinet and furniture maker at the North Bennet Street School in Boston, Massachusetts.  At the V&amp;A, she works on many different types of furniture and 3-D organic objects carrying out both preventive and interventive conservation treatments as well as object-based research.</w:t>
      </w:r>
    </w:p>
    <w:p w:rsidR="00717F2E" w:rsidRDefault="00717F2E" w:rsidP="00717F2E">
      <w:pPr>
        <w:rPr>
          <w:lang w:val="en"/>
        </w:rPr>
      </w:pPr>
    </w:p>
    <w:p w:rsidR="00777C3C" w:rsidRDefault="00777C3C" w:rsidP="00717F2E">
      <w:pPr>
        <w:rPr>
          <w:lang w:val="en"/>
        </w:rPr>
      </w:pPr>
    </w:p>
    <w:p w:rsidR="00777C3C" w:rsidRDefault="00777C3C" w:rsidP="00717F2E">
      <w:pPr>
        <w:rPr>
          <w:lang w:val="en"/>
        </w:rPr>
      </w:pPr>
    </w:p>
    <w:p w:rsidR="00717F2E" w:rsidRPr="007B35AB" w:rsidRDefault="00717F2E" w:rsidP="00717F2E">
      <w:pPr>
        <w:jc w:val="center"/>
        <w:rPr>
          <w:lang w:val="en-US"/>
        </w:rPr>
      </w:pPr>
      <w:r>
        <w:rPr>
          <w:noProof/>
          <w:lang w:eastAsia="ja-JP"/>
        </w:rPr>
        <w:drawing>
          <wp:inline distT="0" distB="0" distL="0" distR="0" wp14:anchorId="70044328" wp14:editId="6E913C8E">
            <wp:extent cx="5732145" cy="4512945"/>
            <wp:effectExtent l="0" t="0" r="8255" b="8255"/>
            <wp:docPr id="41" name="Picture 41" descr="Macintosh HD:Users:tamiko:Desktop:Melchar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amiko:Desktop:Melchar image.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2145" cy="4512945"/>
                    </a:xfrm>
                    <a:prstGeom prst="rect">
                      <a:avLst/>
                    </a:prstGeom>
                    <a:noFill/>
                    <a:ln>
                      <a:noFill/>
                    </a:ln>
                  </pic:spPr>
                </pic:pic>
              </a:graphicData>
            </a:graphic>
          </wp:inline>
        </w:drawing>
      </w:r>
    </w:p>
    <w:p w:rsidR="00717F2E" w:rsidRPr="00324F20" w:rsidRDefault="00717F2E" w:rsidP="00717F2E"/>
    <w:p w:rsidR="00717F2E" w:rsidRDefault="00717F2E" w:rsidP="00F73704">
      <w:pPr>
        <w:widowControl w:val="0"/>
        <w:autoSpaceDE w:val="0"/>
        <w:autoSpaceDN w:val="0"/>
        <w:adjustRightInd w:val="0"/>
        <w:spacing w:after="240" w:line="340" w:lineRule="atLeast"/>
        <w:rPr>
          <w:rFonts w:ascii="CCArtSans_Medium" w:hAnsi="CCArtSans_Medium" w:cs="Arial"/>
          <w:b/>
          <w:sz w:val="30"/>
          <w:szCs w:val="30"/>
        </w:rPr>
      </w:pPr>
    </w:p>
    <w:p w:rsidR="00717F2E" w:rsidRDefault="00717F2E" w:rsidP="00F73704">
      <w:pPr>
        <w:widowControl w:val="0"/>
        <w:autoSpaceDE w:val="0"/>
        <w:autoSpaceDN w:val="0"/>
        <w:adjustRightInd w:val="0"/>
        <w:spacing w:after="240" w:line="340" w:lineRule="atLeast"/>
        <w:rPr>
          <w:rFonts w:ascii="CCArtSans_Medium" w:hAnsi="CCArtSans_Medium" w:cs="Arial"/>
          <w:b/>
          <w:sz w:val="30"/>
          <w:szCs w:val="30"/>
        </w:rPr>
      </w:pPr>
    </w:p>
    <w:p w:rsidR="00717F2E" w:rsidRDefault="00717F2E" w:rsidP="00F73704">
      <w:pPr>
        <w:widowControl w:val="0"/>
        <w:autoSpaceDE w:val="0"/>
        <w:autoSpaceDN w:val="0"/>
        <w:adjustRightInd w:val="0"/>
        <w:spacing w:after="240" w:line="340" w:lineRule="atLeast"/>
        <w:rPr>
          <w:rFonts w:ascii="CCArtSans_Medium" w:hAnsi="CCArtSans_Medium" w:cs="Arial"/>
          <w:b/>
          <w:sz w:val="30"/>
          <w:szCs w:val="30"/>
        </w:rPr>
      </w:pPr>
    </w:p>
    <w:p w:rsidR="00717F2E" w:rsidRDefault="00717F2E" w:rsidP="00F73704">
      <w:pPr>
        <w:widowControl w:val="0"/>
        <w:autoSpaceDE w:val="0"/>
        <w:autoSpaceDN w:val="0"/>
        <w:adjustRightInd w:val="0"/>
        <w:spacing w:after="240" w:line="340" w:lineRule="atLeast"/>
        <w:rPr>
          <w:rFonts w:ascii="CCArtSans_Medium" w:hAnsi="CCArtSans_Medium" w:cs="Arial"/>
          <w:b/>
          <w:sz w:val="30"/>
          <w:szCs w:val="30"/>
        </w:rPr>
      </w:pPr>
    </w:p>
    <w:p w:rsidR="00717F2E" w:rsidRDefault="00717F2E" w:rsidP="00F73704">
      <w:pPr>
        <w:widowControl w:val="0"/>
        <w:autoSpaceDE w:val="0"/>
        <w:autoSpaceDN w:val="0"/>
        <w:adjustRightInd w:val="0"/>
        <w:spacing w:after="240" w:line="340" w:lineRule="atLeast"/>
        <w:rPr>
          <w:rFonts w:ascii="CCArtSans_Medium" w:hAnsi="CCArtSans_Medium" w:cs="Arial"/>
          <w:b/>
          <w:sz w:val="30"/>
          <w:szCs w:val="30"/>
        </w:rPr>
      </w:pPr>
    </w:p>
    <w:p w:rsidR="00717F2E" w:rsidRDefault="00717F2E" w:rsidP="00F73704">
      <w:pPr>
        <w:widowControl w:val="0"/>
        <w:autoSpaceDE w:val="0"/>
        <w:autoSpaceDN w:val="0"/>
        <w:adjustRightInd w:val="0"/>
        <w:spacing w:after="240" w:line="340" w:lineRule="atLeast"/>
        <w:rPr>
          <w:rFonts w:ascii="CCArtSans_Medium" w:hAnsi="CCArtSans_Medium" w:cs="Arial"/>
          <w:b/>
          <w:sz w:val="30"/>
          <w:szCs w:val="30"/>
        </w:rPr>
      </w:pPr>
    </w:p>
    <w:p w:rsidR="001F3912" w:rsidRDefault="001F3912" w:rsidP="00F73704">
      <w:pPr>
        <w:widowControl w:val="0"/>
        <w:autoSpaceDE w:val="0"/>
        <w:autoSpaceDN w:val="0"/>
        <w:adjustRightInd w:val="0"/>
        <w:spacing w:after="240" w:line="340" w:lineRule="atLeast"/>
        <w:rPr>
          <w:rFonts w:ascii="CCArtSans_Medium" w:hAnsi="CCArtSans_Medium" w:cs="Arial"/>
          <w:b/>
          <w:sz w:val="30"/>
          <w:szCs w:val="30"/>
        </w:rPr>
      </w:pPr>
    </w:p>
    <w:p w:rsidR="00F73704" w:rsidRPr="001F3912" w:rsidRDefault="00F73704" w:rsidP="00F73704">
      <w:pPr>
        <w:widowControl w:val="0"/>
        <w:autoSpaceDE w:val="0"/>
        <w:autoSpaceDN w:val="0"/>
        <w:adjustRightInd w:val="0"/>
        <w:spacing w:after="240" w:line="340" w:lineRule="atLeast"/>
        <w:rPr>
          <w:rFonts w:cs="Arial"/>
          <w:sz w:val="30"/>
          <w:szCs w:val="30"/>
        </w:rPr>
      </w:pPr>
      <w:r w:rsidRPr="001F3912">
        <w:rPr>
          <w:rFonts w:cs="Arial"/>
          <w:b/>
          <w:sz w:val="30"/>
          <w:szCs w:val="30"/>
        </w:rPr>
        <w:lastRenderedPageBreak/>
        <w:t>Round Table discussion on the Status of Craft in Japan and the UK</w:t>
      </w:r>
      <w:r w:rsidRPr="001F3912">
        <w:rPr>
          <w:rFonts w:cs="Arial"/>
          <w:sz w:val="30"/>
          <w:szCs w:val="30"/>
        </w:rPr>
        <w:t xml:space="preserve"> </w:t>
      </w:r>
    </w:p>
    <w:p w:rsidR="00F73704" w:rsidRPr="005C346F" w:rsidRDefault="00F73704" w:rsidP="00F73704">
      <w:pPr>
        <w:rPr>
          <w:rFonts w:cs="Arial"/>
          <w:b/>
          <w:sz w:val="26"/>
          <w:szCs w:val="26"/>
        </w:rPr>
      </w:pPr>
      <w:r w:rsidRPr="005C346F">
        <w:rPr>
          <w:rFonts w:cs="Arial"/>
          <w:b/>
          <w:sz w:val="26"/>
          <w:szCs w:val="26"/>
        </w:rPr>
        <w:t>Talk and Q&amp;A I 10</w:t>
      </w:r>
      <w:r w:rsidRPr="005C346F">
        <w:rPr>
          <w:rFonts w:cs="Arial"/>
          <w:b/>
          <w:sz w:val="26"/>
          <w:szCs w:val="26"/>
          <w:vertAlign w:val="superscript"/>
        </w:rPr>
        <w:t>th</w:t>
      </w:r>
      <w:r w:rsidRPr="005C346F">
        <w:rPr>
          <w:rFonts w:cs="Arial"/>
          <w:b/>
          <w:sz w:val="26"/>
          <w:szCs w:val="26"/>
        </w:rPr>
        <w:t xml:space="preserve"> May 2017, 15.00 – 18.00</w:t>
      </w:r>
    </w:p>
    <w:p w:rsidR="00F73704" w:rsidRPr="005C346F" w:rsidRDefault="00F73704" w:rsidP="00F73704">
      <w:pPr>
        <w:rPr>
          <w:rFonts w:cs="Arial"/>
          <w:sz w:val="26"/>
          <w:szCs w:val="26"/>
        </w:rPr>
      </w:pPr>
      <w:r w:rsidRPr="005C346F">
        <w:rPr>
          <w:rFonts w:cs="Arial"/>
          <w:b/>
          <w:sz w:val="26"/>
          <w:szCs w:val="26"/>
        </w:rPr>
        <w:t xml:space="preserve">Booking: </w:t>
      </w:r>
      <w:r w:rsidRPr="005C346F">
        <w:rPr>
          <w:rFonts w:cs="Arial"/>
          <w:sz w:val="26"/>
          <w:szCs w:val="26"/>
        </w:rPr>
        <w:t xml:space="preserve">Admission Free, booking required via Eventbrite </w:t>
      </w:r>
    </w:p>
    <w:p w:rsidR="00F73704" w:rsidRPr="005C346F" w:rsidRDefault="00F73704" w:rsidP="00F73704">
      <w:pPr>
        <w:rPr>
          <w:rFonts w:cs="Arial"/>
          <w:sz w:val="26"/>
          <w:szCs w:val="26"/>
        </w:rPr>
      </w:pPr>
      <w:r w:rsidRPr="005C346F">
        <w:rPr>
          <w:rFonts w:cs="Arial"/>
          <w:b/>
          <w:sz w:val="26"/>
          <w:szCs w:val="26"/>
        </w:rPr>
        <w:t xml:space="preserve">Location:  </w:t>
      </w:r>
      <w:r w:rsidRPr="005C346F">
        <w:rPr>
          <w:rFonts w:cs="Arial"/>
          <w:sz w:val="26"/>
          <w:szCs w:val="26"/>
        </w:rPr>
        <w:t>Drawing Room</w:t>
      </w:r>
    </w:p>
    <w:p w:rsidR="00F73704" w:rsidRPr="005C346F" w:rsidRDefault="00F73704" w:rsidP="00F73704">
      <w:pPr>
        <w:ind w:left="1134" w:firstLine="142"/>
        <w:rPr>
          <w:rFonts w:cs="Arial"/>
          <w:sz w:val="26"/>
          <w:szCs w:val="26"/>
        </w:rPr>
      </w:pPr>
      <w:r w:rsidRPr="005C346F">
        <w:rPr>
          <w:rFonts w:cs="Arial"/>
          <w:sz w:val="26"/>
          <w:szCs w:val="26"/>
        </w:rPr>
        <w:t>City and Guilds London Art School</w:t>
      </w:r>
    </w:p>
    <w:p w:rsidR="00F73704" w:rsidRPr="005C346F" w:rsidRDefault="00F73704" w:rsidP="00F73704">
      <w:pPr>
        <w:ind w:left="1276"/>
        <w:rPr>
          <w:rFonts w:cs="Arial"/>
          <w:sz w:val="26"/>
          <w:szCs w:val="26"/>
        </w:rPr>
      </w:pPr>
      <w:r w:rsidRPr="005C346F">
        <w:rPr>
          <w:rFonts w:cs="Arial"/>
          <w:sz w:val="26"/>
          <w:szCs w:val="26"/>
        </w:rPr>
        <w:t>124, Kennington Park Road</w:t>
      </w:r>
    </w:p>
    <w:p w:rsidR="00F73704" w:rsidRPr="005C346F" w:rsidRDefault="00F73704" w:rsidP="00F73704">
      <w:pPr>
        <w:ind w:left="1276"/>
        <w:rPr>
          <w:rFonts w:cs="Arial"/>
          <w:sz w:val="26"/>
          <w:szCs w:val="26"/>
        </w:rPr>
      </w:pPr>
      <w:r w:rsidRPr="005C346F">
        <w:rPr>
          <w:rFonts w:cs="Arial"/>
          <w:sz w:val="26"/>
          <w:szCs w:val="26"/>
        </w:rPr>
        <w:t>SE11 4DJ</w:t>
      </w:r>
    </w:p>
    <w:p w:rsidR="00F73704" w:rsidRPr="005C346F" w:rsidRDefault="00F73704" w:rsidP="00F73704">
      <w:pPr>
        <w:ind w:left="1276"/>
        <w:rPr>
          <w:rFonts w:cs="Arial"/>
          <w:sz w:val="26"/>
          <w:szCs w:val="26"/>
        </w:rPr>
      </w:pPr>
    </w:p>
    <w:p w:rsidR="00F73704" w:rsidRPr="005C346F" w:rsidRDefault="00F73704" w:rsidP="00F73704">
      <w:pPr>
        <w:ind w:left="1134" w:hanging="1134"/>
        <w:rPr>
          <w:rFonts w:cs="Arial"/>
          <w:sz w:val="26"/>
          <w:szCs w:val="26"/>
        </w:rPr>
      </w:pPr>
      <w:r w:rsidRPr="005C346F">
        <w:rPr>
          <w:rFonts w:cs="Arial"/>
          <w:b/>
          <w:sz w:val="26"/>
          <w:szCs w:val="26"/>
        </w:rPr>
        <w:t xml:space="preserve">Website: </w:t>
      </w:r>
      <w:hyperlink r:id="rId27" w:history="1">
        <w:r w:rsidRPr="005C346F">
          <w:rPr>
            <w:rStyle w:val="Hyperlink"/>
            <w:rFonts w:cs="Arial"/>
            <w:sz w:val="26"/>
            <w:szCs w:val="26"/>
          </w:rPr>
          <w:t>https://www.eventbrite.co.uk/e/round-table-discussion-on-the-status-of-craft-in-japan-and-the-uk-tickets-33465107036</w:t>
        </w:r>
      </w:hyperlink>
    </w:p>
    <w:p w:rsidR="00F73704" w:rsidRPr="005C346F" w:rsidRDefault="00F73704" w:rsidP="00F73704">
      <w:pPr>
        <w:ind w:left="1134" w:hanging="1134"/>
        <w:rPr>
          <w:rFonts w:cs="Arial"/>
          <w:b/>
          <w:sz w:val="28"/>
          <w:szCs w:val="28"/>
        </w:rPr>
      </w:pPr>
    </w:p>
    <w:p w:rsidR="00F73704" w:rsidRPr="005C346F" w:rsidRDefault="00F73704" w:rsidP="00F73704">
      <w:pPr>
        <w:widowControl w:val="0"/>
        <w:autoSpaceDE w:val="0"/>
        <w:autoSpaceDN w:val="0"/>
        <w:adjustRightInd w:val="0"/>
        <w:spacing w:after="240" w:line="340" w:lineRule="atLeast"/>
        <w:jc w:val="both"/>
        <w:rPr>
          <w:rFonts w:cs="Arial"/>
          <w:szCs w:val="24"/>
          <w:lang w:val="en-US"/>
        </w:rPr>
      </w:pPr>
      <w:r w:rsidRPr="005C346F">
        <w:rPr>
          <w:rFonts w:cs="Arial"/>
          <w:szCs w:val="24"/>
          <w:lang w:val="en-US"/>
        </w:rPr>
        <w:t>With guest speakers from the Sculpture Conservation Research Lab at Tokyo University of the Arts; City &amp; Guilds of London Art School; University of the Arts London; Crafts Council; Sainsbury Institute of Japanese Studies; Japan House London.</w:t>
      </w:r>
    </w:p>
    <w:p w:rsidR="00F73704" w:rsidRPr="005C346F" w:rsidRDefault="00F73704" w:rsidP="00F73704">
      <w:pPr>
        <w:widowControl w:val="0"/>
        <w:autoSpaceDE w:val="0"/>
        <w:autoSpaceDN w:val="0"/>
        <w:adjustRightInd w:val="0"/>
        <w:spacing w:after="240" w:line="340" w:lineRule="atLeast"/>
        <w:rPr>
          <w:rFonts w:cs="Arial"/>
          <w:szCs w:val="24"/>
          <w:lang w:val="en-US"/>
        </w:rPr>
      </w:pPr>
    </w:p>
    <w:p w:rsidR="00F73704" w:rsidRPr="005C346F" w:rsidRDefault="00F73704" w:rsidP="00F73704">
      <w:pPr>
        <w:jc w:val="center"/>
        <w:rPr>
          <w:rFonts w:cs="Arial"/>
          <w:bCs/>
          <w:noProof/>
          <w:sz w:val="20"/>
          <w:lang w:val="en-US"/>
        </w:rPr>
      </w:pPr>
      <w:r w:rsidRPr="005C346F">
        <w:rPr>
          <w:rFonts w:cs="Arial"/>
          <w:noProof/>
          <w:lang w:eastAsia="ja-JP"/>
        </w:rPr>
        <w:drawing>
          <wp:inline distT="0" distB="0" distL="0" distR="0" wp14:anchorId="54CD0A7F" wp14:editId="59188E2A">
            <wp:extent cx="4652976" cy="3241040"/>
            <wp:effectExtent l="0" t="0" r="0" b="101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53713" cy="3241553"/>
                    </a:xfrm>
                    <a:prstGeom prst="rect">
                      <a:avLst/>
                    </a:prstGeom>
                    <a:noFill/>
                    <a:ln>
                      <a:noFill/>
                    </a:ln>
                  </pic:spPr>
                </pic:pic>
              </a:graphicData>
            </a:graphic>
          </wp:inline>
        </w:drawing>
      </w:r>
    </w:p>
    <w:p w:rsidR="00F73704" w:rsidRPr="005C346F" w:rsidRDefault="00F73704" w:rsidP="00F73704">
      <w:pPr>
        <w:jc w:val="center"/>
        <w:rPr>
          <w:rFonts w:cs="Arial"/>
          <w:sz w:val="20"/>
          <w:lang w:val="en-US"/>
        </w:rPr>
      </w:pPr>
      <w:r w:rsidRPr="005C346F">
        <w:rPr>
          <w:rFonts w:cs="Arial"/>
          <w:sz w:val="20"/>
          <w:lang w:val="en-US"/>
        </w:rPr>
        <w:t>Lee Pin Yi painting using traditional Japanese pigments and gilding techniques</w:t>
      </w:r>
    </w:p>
    <w:p w:rsidR="00F73704" w:rsidRPr="005C346F" w:rsidRDefault="00F73704" w:rsidP="00F73704">
      <w:pPr>
        <w:jc w:val="center"/>
        <w:rPr>
          <w:rFonts w:cs="Arial"/>
          <w:sz w:val="18"/>
          <w:szCs w:val="18"/>
          <w:lang w:val="en-US"/>
        </w:rPr>
      </w:pPr>
    </w:p>
    <w:p w:rsidR="00F73704" w:rsidRPr="005C346F" w:rsidRDefault="00F73704" w:rsidP="00F73704">
      <w:pPr>
        <w:jc w:val="center"/>
        <w:rPr>
          <w:rFonts w:cs="Arial"/>
          <w:b/>
          <w:bCs/>
          <w:noProof/>
          <w:sz w:val="18"/>
          <w:szCs w:val="18"/>
          <w:lang w:val="en-US"/>
        </w:rPr>
      </w:pPr>
    </w:p>
    <w:p w:rsidR="001F3912" w:rsidRDefault="001F3912" w:rsidP="00F73704">
      <w:pPr>
        <w:rPr>
          <w:rFonts w:cs="Arial"/>
          <w:bCs/>
          <w:noProof/>
          <w:lang w:val="en-US"/>
        </w:rPr>
      </w:pPr>
    </w:p>
    <w:p w:rsidR="001F3912" w:rsidRDefault="001F3912" w:rsidP="00F73704">
      <w:pPr>
        <w:rPr>
          <w:rFonts w:cs="Arial"/>
          <w:bCs/>
          <w:noProof/>
          <w:lang w:val="en-US"/>
        </w:rPr>
      </w:pPr>
    </w:p>
    <w:p w:rsidR="001F3912" w:rsidRDefault="001F3912" w:rsidP="00F73704">
      <w:pPr>
        <w:rPr>
          <w:rFonts w:cs="Arial"/>
          <w:bCs/>
          <w:noProof/>
          <w:lang w:val="en-US"/>
        </w:rPr>
      </w:pPr>
    </w:p>
    <w:p w:rsidR="00F73704" w:rsidRPr="005C346F" w:rsidRDefault="00F73704" w:rsidP="00F73704">
      <w:pPr>
        <w:rPr>
          <w:rFonts w:cs="Arial"/>
          <w:bCs/>
          <w:noProof/>
          <w:lang w:val="en-US"/>
        </w:rPr>
      </w:pPr>
      <w:r w:rsidRPr="005C346F">
        <w:rPr>
          <w:rFonts w:cs="Arial"/>
          <w:bCs/>
          <w:noProof/>
          <w:lang w:val="en-US"/>
        </w:rPr>
        <w:t>The Tokyo University of the Art’s Sculpture Conservation Research Lab visit supported by:</w:t>
      </w:r>
    </w:p>
    <w:p w:rsidR="00F73704" w:rsidRPr="005C346F" w:rsidRDefault="00F73704" w:rsidP="00F73704">
      <w:pPr>
        <w:rPr>
          <w:rFonts w:cs="Arial"/>
          <w:bCs/>
          <w:noProof/>
          <w:sz w:val="20"/>
          <w:lang w:val="en-US"/>
        </w:rPr>
      </w:pPr>
      <w:r w:rsidRPr="005C346F">
        <w:rPr>
          <w:rFonts w:cs="Arial"/>
          <w:bCs/>
          <w:noProof/>
          <w:sz w:val="28"/>
          <w:szCs w:val="28"/>
          <w:lang w:val="en-US"/>
        </w:rPr>
        <w:t xml:space="preserve"> </w:t>
      </w:r>
      <w:r w:rsidRPr="005C346F">
        <w:rPr>
          <w:rFonts w:cs="Arial"/>
          <w:bCs/>
          <w:noProof/>
          <w:sz w:val="28"/>
          <w:szCs w:val="28"/>
          <w:lang w:eastAsia="ja-JP"/>
        </w:rPr>
        <w:drawing>
          <wp:inline distT="0" distB="0" distL="0" distR="0" wp14:anchorId="1E12CDE8" wp14:editId="5271FF4B">
            <wp:extent cx="1666951" cy="936625"/>
            <wp:effectExtent l="0" t="0" r="9525" b="3175"/>
            <wp:docPr id="14" name="Picture 14" descr="Macintosh HD:Users:tamiko:Downloads:JPG:Daiwa Logo CMYK Small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tamiko:Downloads:JPG:Daiwa Logo CMYK Small_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66951" cy="936625"/>
                    </a:xfrm>
                    <a:prstGeom prst="rect">
                      <a:avLst/>
                    </a:prstGeom>
                    <a:noFill/>
                    <a:ln>
                      <a:noFill/>
                    </a:ln>
                  </pic:spPr>
                </pic:pic>
              </a:graphicData>
            </a:graphic>
          </wp:inline>
        </w:drawing>
      </w:r>
      <w:r w:rsidRPr="005C346F">
        <w:rPr>
          <w:rFonts w:cs="Arial"/>
          <w:bCs/>
          <w:noProof/>
          <w:sz w:val="28"/>
          <w:szCs w:val="28"/>
          <w:lang w:eastAsia="ja-JP"/>
        </w:rPr>
        <w:drawing>
          <wp:inline distT="0" distB="0" distL="0" distR="0" wp14:anchorId="7A5BBB0E" wp14:editId="2C240DFC">
            <wp:extent cx="1248833" cy="939002"/>
            <wp:effectExtent l="0" t="0" r="0" b="1270"/>
            <wp:docPr id="15" name="Picture 15" descr="Macintosh HD:Users:tamiko:Desktop:logo_hi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tamiko:Desktop:logo_high.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9689" cy="939646"/>
                    </a:xfrm>
                    <a:prstGeom prst="rect">
                      <a:avLst/>
                    </a:prstGeom>
                    <a:noFill/>
                    <a:ln>
                      <a:noFill/>
                    </a:ln>
                  </pic:spPr>
                </pic:pic>
              </a:graphicData>
            </a:graphic>
          </wp:inline>
        </w:drawing>
      </w:r>
      <w:r w:rsidRPr="005C346F">
        <w:rPr>
          <w:rFonts w:cs="Arial"/>
          <w:noProof/>
          <w:lang w:eastAsia="ja-JP"/>
        </w:rPr>
        <w:drawing>
          <wp:inline distT="0" distB="0" distL="0" distR="0" wp14:anchorId="7E3946CC" wp14:editId="765E0089">
            <wp:extent cx="1028700" cy="94159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3-23 at 13.48.53.png"/>
                    <pic:cNvPicPr/>
                  </pic:nvPicPr>
                  <pic:blipFill>
                    <a:blip r:embed="rId28">
                      <a:extLst>
                        <a:ext uri="{28A0092B-C50C-407E-A947-70E740481C1C}">
                          <a14:useLocalDpi xmlns:a14="http://schemas.microsoft.com/office/drawing/2010/main" val="0"/>
                        </a:ext>
                      </a:extLst>
                    </a:blip>
                    <a:stretch>
                      <a:fillRect/>
                    </a:stretch>
                  </pic:blipFill>
                  <pic:spPr>
                    <a:xfrm>
                      <a:off x="0" y="0"/>
                      <a:ext cx="1028750" cy="941638"/>
                    </a:xfrm>
                    <a:prstGeom prst="rect">
                      <a:avLst/>
                    </a:prstGeom>
                  </pic:spPr>
                </pic:pic>
              </a:graphicData>
            </a:graphic>
          </wp:inline>
        </w:drawing>
      </w:r>
      <w:r w:rsidRPr="005C346F">
        <w:rPr>
          <w:rFonts w:cs="Arial"/>
          <w:noProof/>
          <w:lang w:val="en-US"/>
        </w:rPr>
        <w:t xml:space="preserve"> </w:t>
      </w:r>
      <w:r w:rsidRPr="005C346F">
        <w:rPr>
          <w:rFonts w:cs="Arial"/>
          <w:noProof/>
          <w:lang w:eastAsia="ja-JP"/>
        </w:rPr>
        <w:drawing>
          <wp:inline distT="0" distB="0" distL="0" distR="0" wp14:anchorId="0F476E80" wp14:editId="4266D92D">
            <wp:extent cx="1499191" cy="923156"/>
            <wp:effectExtent l="0" t="0" r="6350" b="0"/>
            <wp:docPr id="21" name="Picture 21" descr="Z:\School's Stationery\C&amp;G Logo\60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chool's Stationery\C&amp;G Logo\60mm.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19944" cy="935935"/>
                    </a:xfrm>
                    <a:prstGeom prst="rect">
                      <a:avLst/>
                    </a:prstGeom>
                    <a:noFill/>
                    <a:ln>
                      <a:noFill/>
                    </a:ln>
                  </pic:spPr>
                </pic:pic>
              </a:graphicData>
            </a:graphic>
          </wp:inline>
        </w:drawing>
      </w:r>
    </w:p>
    <w:p w:rsidR="00F73704" w:rsidRPr="005C346F" w:rsidRDefault="00F73704" w:rsidP="00F73704">
      <w:pPr>
        <w:rPr>
          <w:rFonts w:cs="Arial"/>
          <w:lang w:val="en-US"/>
        </w:rPr>
      </w:pPr>
      <w:r w:rsidRPr="005C346F">
        <w:rPr>
          <w:rFonts w:cs="Arial"/>
          <w:lang w:val="en-US"/>
        </w:rPr>
        <w:br w:type="page"/>
      </w:r>
    </w:p>
    <w:p w:rsidR="00F73704" w:rsidRPr="005C346F" w:rsidRDefault="00F73704" w:rsidP="00F73704">
      <w:pPr>
        <w:rPr>
          <w:rFonts w:cs="Arial"/>
          <w:b/>
          <w:sz w:val="56"/>
          <w:szCs w:val="22"/>
          <w:lang w:val="en-US"/>
        </w:rPr>
      </w:pPr>
      <w:r w:rsidRPr="005C346F">
        <w:rPr>
          <w:rFonts w:cs="Arial"/>
          <w:noProof/>
          <w:lang w:eastAsia="ja-JP"/>
        </w:rPr>
        <w:lastRenderedPageBreak/>
        <w:drawing>
          <wp:anchor distT="0" distB="0" distL="114300" distR="114300" simplePos="0" relativeHeight="251670528" behindDoc="1" locked="0" layoutInCell="1" allowOverlap="1" wp14:anchorId="7EA6616B" wp14:editId="4FF4506A">
            <wp:simplePos x="0" y="0"/>
            <wp:positionH relativeFrom="column">
              <wp:posOffset>3152243</wp:posOffset>
            </wp:positionH>
            <wp:positionV relativeFrom="paragraph">
              <wp:posOffset>265</wp:posOffset>
            </wp:positionV>
            <wp:extent cx="2610485" cy="2508885"/>
            <wp:effectExtent l="0" t="0" r="0" b="5715"/>
            <wp:wrapTight wrapText="bothSides">
              <wp:wrapPolygon edited="0">
                <wp:start x="0" y="0"/>
                <wp:lineTo x="0" y="21485"/>
                <wp:lineTo x="21437" y="21485"/>
                <wp:lineTo x="21437" y="0"/>
                <wp:lineTo x="0" y="0"/>
              </wp:wrapPolygon>
            </wp:wrapTight>
            <wp:docPr id="8" name="Picture 8" descr="C:\Users\office2\AppData\Local\Microsoft\Windows\Temporary Internet Files\Content.Word\IMG_0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fice2\AppData\Local\Microsoft\Windows\Temporary Internet Files\Content.Word\IMG_0214.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5810" r="26483"/>
                    <a:stretch/>
                  </pic:blipFill>
                  <pic:spPr bwMode="auto">
                    <a:xfrm>
                      <a:off x="0" y="0"/>
                      <a:ext cx="2610485" cy="250888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5C346F">
        <w:rPr>
          <w:rFonts w:cs="Arial"/>
          <w:b/>
          <w:sz w:val="56"/>
          <w:szCs w:val="22"/>
          <w:lang w:val="en-US"/>
        </w:rPr>
        <w:t>ROUND TABLE DISCUSSION</w:t>
      </w:r>
      <w:r w:rsidRPr="005C346F">
        <w:rPr>
          <w:rFonts w:cs="Arial"/>
          <w:noProof/>
          <w:lang w:eastAsia="ja-JP"/>
        </w:rPr>
        <w:t xml:space="preserve"> </w:t>
      </w:r>
    </w:p>
    <w:p w:rsidR="00F73704" w:rsidRPr="005C346F" w:rsidRDefault="00F73704" w:rsidP="00F73704">
      <w:pPr>
        <w:pStyle w:val="NormalWeb"/>
        <w:spacing w:before="0" w:beforeAutospacing="0" w:after="0" w:afterAutospacing="0"/>
        <w:rPr>
          <w:rFonts w:ascii="Arial" w:hAnsi="Arial" w:cs="Arial"/>
          <w:b/>
          <w:sz w:val="22"/>
          <w:szCs w:val="22"/>
          <w:lang w:val="en-US"/>
        </w:rPr>
      </w:pPr>
      <w:r w:rsidRPr="005C346F">
        <w:rPr>
          <w:rFonts w:ascii="Arial" w:hAnsi="Arial" w:cs="Arial"/>
          <w:b/>
          <w:sz w:val="22"/>
          <w:szCs w:val="22"/>
          <w:lang w:val="en-US"/>
        </w:rPr>
        <w:t>Considering the Status and Context of Craft in Japan and the UK</w:t>
      </w:r>
    </w:p>
    <w:p w:rsidR="00F73704" w:rsidRPr="005C346F" w:rsidRDefault="00F73704" w:rsidP="00F73704">
      <w:pPr>
        <w:pStyle w:val="NormalWeb"/>
        <w:spacing w:before="0" w:beforeAutospacing="0" w:after="0" w:afterAutospacing="0"/>
        <w:rPr>
          <w:rFonts w:ascii="Arial" w:hAnsi="Arial" w:cs="Arial"/>
          <w:b/>
          <w:sz w:val="22"/>
          <w:szCs w:val="22"/>
          <w:lang w:val="en-US"/>
        </w:rPr>
      </w:pPr>
      <w:r w:rsidRPr="005C346F">
        <w:rPr>
          <w:rFonts w:ascii="Arial" w:hAnsi="Arial" w:cs="Arial"/>
          <w:b/>
          <w:sz w:val="22"/>
          <w:szCs w:val="22"/>
          <w:lang w:val="en-US"/>
        </w:rPr>
        <w:t>10 May 2017, 15:00 – 18:00</w:t>
      </w:r>
    </w:p>
    <w:p w:rsidR="00F73704" w:rsidRPr="005C346F" w:rsidRDefault="00F73704" w:rsidP="00F73704">
      <w:pPr>
        <w:widowControl w:val="0"/>
        <w:autoSpaceDE w:val="0"/>
        <w:autoSpaceDN w:val="0"/>
        <w:adjustRightInd w:val="0"/>
        <w:rPr>
          <w:rFonts w:cs="Arial"/>
          <w:sz w:val="22"/>
          <w:szCs w:val="22"/>
          <w:lang w:val="en-US"/>
        </w:rPr>
      </w:pPr>
    </w:p>
    <w:p w:rsidR="00F73704" w:rsidRPr="005C346F" w:rsidRDefault="00F73704" w:rsidP="00777C3C">
      <w:pPr>
        <w:widowControl w:val="0"/>
        <w:autoSpaceDE w:val="0"/>
        <w:autoSpaceDN w:val="0"/>
        <w:adjustRightInd w:val="0"/>
        <w:spacing w:line="360" w:lineRule="auto"/>
        <w:rPr>
          <w:rFonts w:cs="Arial"/>
          <w:sz w:val="22"/>
          <w:szCs w:val="22"/>
          <w:lang w:val="en-US"/>
        </w:rPr>
      </w:pPr>
      <w:r w:rsidRPr="005C346F">
        <w:rPr>
          <w:rFonts w:cs="Arial"/>
          <w:sz w:val="22"/>
          <w:szCs w:val="22"/>
          <w:lang w:val="en-US"/>
        </w:rPr>
        <w:t xml:space="preserve">15.00 introductions by panel members and key questions discussed </w:t>
      </w:r>
    </w:p>
    <w:p w:rsidR="00F73704" w:rsidRPr="005C346F" w:rsidRDefault="00F73704" w:rsidP="00777C3C">
      <w:pPr>
        <w:widowControl w:val="0"/>
        <w:autoSpaceDE w:val="0"/>
        <w:autoSpaceDN w:val="0"/>
        <w:adjustRightInd w:val="0"/>
        <w:spacing w:line="360" w:lineRule="auto"/>
        <w:rPr>
          <w:rFonts w:cs="Arial"/>
          <w:sz w:val="22"/>
          <w:szCs w:val="22"/>
          <w:lang w:val="en-US"/>
        </w:rPr>
      </w:pPr>
      <w:r w:rsidRPr="005C346F">
        <w:rPr>
          <w:rFonts w:cs="Arial"/>
          <w:sz w:val="22"/>
          <w:szCs w:val="22"/>
          <w:lang w:val="en-US"/>
        </w:rPr>
        <w:t>16.15 refreshment break</w:t>
      </w:r>
    </w:p>
    <w:p w:rsidR="00F73704" w:rsidRPr="005C346F" w:rsidRDefault="00F73704" w:rsidP="00777C3C">
      <w:pPr>
        <w:widowControl w:val="0"/>
        <w:autoSpaceDE w:val="0"/>
        <w:autoSpaceDN w:val="0"/>
        <w:adjustRightInd w:val="0"/>
        <w:spacing w:line="360" w:lineRule="auto"/>
        <w:rPr>
          <w:rFonts w:cs="Arial"/>
          <w:sz w:val="22"/>
          <w:szCs w:val="22"/>
          <w:lang w:val="en-US"/>
        </w:rPr>
      </w:pPr>
      <w:r w:rsidRPr="005C346F">
        <w:rPr>
          <w:rFonts w:cs="Arial"/>
          <w:sz w:val="22"/>
          <w:szCs w:val="22"/>
          <w:lang w:val="en-US"/>
        </w:rPr>
        <w:t xml:space="preserve">16.30 panel discussion continues </w:t>
      </w:r>
    </w:p>
    <w:p w:rsidR="00F73704" w:rsidRPr="005C346F" w:rsidRDefault="00F73704" w:rsidP="00777C3C">
      <w:pPr>
        <w:widowControl w:val="0"/>
        <w:autoSpaceDE w:val="0"/>
        <w:autoSpaceDN w:val="0"/>
        <w:adjustRightInd w:val="0"/>
        <w:spacing w:line="360" w:lineRule="auto"/>
        <w:rPr>
          <w:rFonts w:cs="Arial"/>
          <w:sz w:val="22"/>
          <w:szCs w:val="22"/>
          <w:lang w:val="en-US"/>
        </w:rPr>
      </w:pPr>
      <w:r w:rsidRPr="005C346F">
        <w:rPr>
          <w:rFonts w:cs="Arial"/>
          <w:sz w:val="22"/>
          <w:szCs w:val="22"/>
          <w:lang w:val="en-US"/>
        </w:rPr>
        <w:t>17.50 chair's summing up and conclusions </w:t>
      </w:r>
    </w:p>
    <w:p w:rsidR="00F73704" w:rsidRPr="005C346F" w:rsidRDefault="00777C3C" w:rsidP="00777C3C">
      <w:pPr>
        <w:widowControl w:val="0"/>
        <w:autoSpaceDE w:val="0"/>
        <w:autoSpaceDN w:val="0"/>
        <w:adjustRightInd w:val="0"/>
        <w:spacing w:line="360" w:lineRule="auto"/>
        <w:rPr>
          <w:rFonts w:cs="Arial"/>
          <w:sz w:val="22"/>
          <w:szCs w:val="22"/>
          <w:lang w:val="en-US"/>
        </w:rPr>
      </w:pPr>
      <w:r w:rsidRPr="005C346F">
        <w:rPr>
          <w:rFonts w:cs="Arial"/>
          <w:sz w:val="22"/>
          <w:szCs w:val="22"/>
          <w:lang w:val="en-US"/>
        </w:rPr>
        <w:t>18.00 networking drinks</w:t>
      </w:r>
    </w:p>
    <w:p w:rsidR="00F73704" w:rsidRPr="005C346F" w:rsidRDefault="00F73704" w:rsidP="00F73704">
      <w:pPr>
        <w:widowControl w:val="0"/>
        <w:autoSpaceDE w:val="0"/>
        <w:autoSpaceDN w:val="0"/>
        <w:adjustRightInd w:val="0"/>
        <w:rPr>
          <w:rFonts w:cs="Arial"/>
          <w:sz w:val="22"/>
          <w:szCs w:val="22"/>
          <w:lang w:val="en-US"/>
        </w:rPr>
      </w:pPr>
    </w:p>
    <w:p w:rsidR="00D0538D" w:rsidRPr="005C346F" w:rsidRDefault="00D0538D" w:rsidP="00F73704">
      <w:pPr>
        <w:rPr>
          <w:rFonts w:cs="Arial"/>
          <w:b/>
          <w:sz w:val="22"/>
          <w:szCs w:val="22"/>
        </w:rPr>
      </w:pPr>
    </w:p>
    <w:p w:rsidR="00D0538D" w:rsidRPr="005C346F" w:rsidRDefault="00D0538D" w:rsidP="00F73704">
      <w:pPr>
        <w:rPr>
          <w:rFonts w:cs="Arial"/>
          <w:b/>
          <w:sz w:val="22"/>
          <w:szCs w:val="22"/>
        </w:rPr>
      </w:pPr>
    </w:p>
    <w:p w:rsidR="00F73704" w:rsidRPr="005C346F" w:rsidRDefault="00F73704" w:rsidP="00F73704">
      <w:pPr>
        <w:rPr>
          <w:rFonts w:cs="Arial"/>
          <w:b/>
          <w:sz w:val="22"/>
          <w:szCs w:val="22"/>
        </w:rPr>
      </w:pPr>
      <w:r w:rsidRPr="005C346F">
        <w:rPr>
          <w:rFonts w:cs="Arial"/>
          <w:b/>
          <w:sz w:val="22"/>
          <w:szCs w:val="22"/>
        </w:rPr>
        <w:br/>
        <w:t>CHAIR:</w:t>
      </w:r>
    </w:p>
    <w:p w:rsidR="00F73704" w:rsidRPr="005C346F" w:rsidRDefault="00F73704" w:rsidP="00F73704">
      <w:pPr>
        <w:rPr>
          <w:rFonts w:cs="Arial"/>
          <w:b/>
          <w:sz w:val="22"/>
          <w:szCs w:val="22"/>
        </w:rPr>
      </w:pPr>
    </w:p>
    <w:p w:rsidR="00F73704" w:rsidRPr="005C346F" w:rsidRDefault="00F73704" w:rsidP="00F73704">
      <w:pPr>
        <w:rPr>
          <w:rFonts w:cs="Arial"/>
          <w:sz w:val="22"/>
          <w:szCs w:val="22"/>
        </w:rPr>
      </w:pPr>
      <w:r w:rsidRPr="005C346F">
        <w:rPr>
          <w:rFonts w:cs="Arial"/>
          <w:b/>
          <w:sz w:val="22"/>
          <w:szCs w:val="22"/>
        </w:rPr>
        <w:t xml:space="preserve">Simon Wright </w:t>
      </w:r>
      <w:r w:rsidRPr="005C346F">
        <w:rPr>
          <w:rFonts w:cs="Arial"/>
          <w:sz w:val="22"/>
          <w:szCs w:val="22"/>
        </w:rPr>
        <w:t>| Director of Programmes Japan House London</w:t>
      </w:r>
    </w:p>
    <w:p w:rsidR="00F73704" w:rsidRPr="005C346F" w:rsidRDefault="00F73704" w:rsidP="00F73704">
      <w:pPr>
        <w:rPr>
          <w:rFonts w:cs="Arial"/>
          <w:sz w:val="8"/>
          <w:szCs w:val="8"/>
          <w:lang w:val="en-US"/>
        </w:rPr>
      </w:pPr>
    </w:p>
    <w:p w:rsidR="00F73704" w:rsidRPr="005C346F" w:rsidRDefault="00F73704" w:rsidP="00F73704">
      <w:pPr>
        <w:rPr>
          <w:rFonts w:cs="Arial"/>
          <w:sz w:val="22"/>
          <w:szCs w:val="22"/>
          <w:lang w:val="en-US"/>
        </w:rPr>
      </w:pPr>
      <w:r w:rsidRPr="005C346F">
        <w:rPr>
          <w:rFonts w:cs="Arial"/>
          <w:sz w:val="22"/>
          <w:szCs w:val="22"/>
          <w:lang w:val="en-US"/>
        </w:rPr>
        <w:t xml:space="preserve">Simon has over 30 years’ experience of work with or in Japan. During an extended stay in Tokyo before going to university, Simon decided to study in London. A Social Anthropology and History of Art and Archaeology graduate of the School of Oriental and African Studies, he has specific interests in Japan’s diverse material culture. After graduation, he lived in Japan for a number of years with the majority of his time spent in the southern city of Kagoshima. Prior to his present position at Japan House, he worked in the Japan Information and Cultural Centre at the Embassy of Japan in London creating an innovative </w:t>
      </w:r>
      <w:proofErr w:type="spellStart"/>
      <w:r w:rsidRPr="005C346F">
        <w:rPr>
          <w:rFonts w:cs="Arial"/>
          <w:sz w:val="22"/>
          <w:szCs w:val="22"/>
          <w:lang w:val="en-US"/>
        </w:rPr>
        <w:t>programme</w:t>
      </w:r>
      <w:proofErr w:type="spellEnd"/>
      <w:r w:rsidRPr="005C346F">
        <w:rPr>
          <w:rFonts w:cs="Arial"/>
          <w:sz w:val="22"/>
          <w:szCs w:val="22"/>
          <w:lang w:val="en-US"/>
        </w:rPr>
        <w:t xml:space="preserve"> of cultural activities linking people and organizations in Japan and the United Kingdom, with an emphasis on the promotion of young and yet-to-be-discovered Japanese talent.</w:t>
      </w:r>
      <w:r w:rsidRPr="005C346F">
        <w:rPr>
          <w:rFonts w:cs="Arial"/>
          <w:sz w:val="22"/>
          <w:szCs w:val="22"/>
          <w:lang w:val="en-US"/>
        </w:rPr>
        <w:br/>
      </w:r>
    </w:p>
    <w:p w:rsidR="00F73704" w:rsidRPr="005C346F" w:rsidRDefault="00F73704" w:rsidP="00F73704">
      <w:pPr>
        <w:rPr>
          <w:rFonts w:cs="Arial"/>
          <w:b/>
          <w:sz w:val="22"/>
          <w:szCs w:val="22"/>
        </w:rPr>
      </w:pPr>
      <w:r w:rsidRPr="005C346F">
        <w:rPr>
          <w:rFonts w:cs="Arial"/>
          <w:b/>
          <w:sz w:val="22"/>
          <w:szCs w:val="22"/>
        </w:rPr>
        <w:t>INTERPRETER:</w:t>
      </w:r>
    </w:p>
    <w:p w:rsidR="00F73704" w:rsidRPr="005C346F" w:rsidRDefault="00F73704" w:rsidP="00F73704">
      <w:pPr>
        <w:widowControl w:val="0"/>
        <w:autoSpaceDE w:val="0"/>
        <w:autoSpaceDN w:val="0"/>
        <w:adjustRightInd w:val="0"/>
        <w:rPr>
          <w:rFonts w:eastAsiaTheme="minorEastAsia" w:cs="Arial"/>
          <w:sz w:val="22"/>
          <w:lang w:val="en-US"/>
        </w:rPr>
      </w:pPr>
      <w:r w:rsidRPr="005C346F">
        <w:rPr>
          <w:rFonts w:cs="Arial"/>
          <w:b/>
          <w:bCs/>
          <w:sz w:val="22"/>
          <w:szCs w:val="22"/>
          <w:lang w:val="en-US"/>
        </w:rPr>
        <w:t xml:space="preserve">Bethan Jones </w:t>
      </w:r>
      <w:r w:rsidRPr="005C346F">
        <w:rPr>
          <w:rFonts w:cs="Arial"/>
          <w:bCs/>
          <w:sz w:val="22"/>
          <w:szCs w:val="22"/>
          <w:lang w:val="en-US"/>
        </w:rPr>
        <w:t>|</w:t>
      </w:r>
      <w:r w:rsidRPr="005C346F">
        <w:rPr>
          <w:rFonts w:cs="Arial"/>
          <w:sz w:val="22"/>
          <w:szCs w:val="22"/>
          <w:lang w:val="en-US"/>
        </w:rPr>
        <w:t xml:space="preserve"> Freelance Japanese Interpreter and Translator</w:t>
      </w:r>
    </w:p>
    <w:p w:rsidR="00F73704" w:rsidRPr="005C346F" w:rsidRDefault="00F73704" w:rsidP="00F73704">
      <w:pPr>
        <w:rPr>
          <w:rFonts w:cs="Arial"/>
          <w:lang w:val="en-US"/>
        </w:rPr>
      </w:pPr>
      <w:r w:rsidRPr="005C346F">
        <w:rPr>
          <w:rFonts w:cs="Arial"/>
          <w:sz w:val="22"/>
          <w:szCs w:val="22"/>
          <w:lang w:val="en-US"/>
        </w:rPr>
        <w:t>After studying undergraduate Japanese at Oxford University and MA Interpreting at University of Bath, Bethan has worked as a freelance Interpreter and Communication Executive as well as being a regular TV Presenter.</w:t>
      </w:r>
    </w:p>
    <w:p w:rsidR="00F73704" w:rsidRPr="005C346F" w:rsidRDefault="00F73704" w:rsidP="00F73704">
      <w:pPr>
        <w:rPr>
          <w:rFonts w:cs="Arial"/>
          <w:sz w:val="22"/>
          <w:szCs w:val="22"/>
          <w:lang w:val="en-US"/>
        </w:rPr>
      </w:pPr>
    </w:p>
    <w:p w:rsidR="00F73704" w:rsidRPr="005C346F" w:rsidRDefault="00F73704" w:rsidP="00F73704">
      <w:pPr>
        <w:pStyle w:val="NormalWeb"/>
        <w:spacing w:before="0" w:beforeAutospacing="0" w:after="0" w:afterAutospacing="0"/>
        <w:rPr>
          <w:rFonts w:ascii="Arial" w:hAnsi="Arial" w:cs="Arial"/>
          <w:b/>
          <w:sz w:val="22"/>
          <w:szCs w:val="22"/>
          <w:lang w:val="en-US"/>
        </w:rPr>
      </w:pPr>
      <w:r w:rsidRPr="005C346F">
        <w:rPr>
          <w:rFonts w:ascii="Arial" w:hAnsi="Arial" w:cs="Arial"/>
          <w:b/>
          <w:sz w:val="22"/>
          <w:szCs w:val="22"/>
          <w:lang w:val="en-US"/>
        </w:rPr>
        <w:t>PANEL MEMBERS:</w:t>
      </w:r>
    </w:p>
    <w:p w:rsidR="00F73704" w:rsidRPr="005C346F" w:rsidRDefault="00F73704" w:rsidP="00F73704">
      <w:pPr>
        <w:pStyle w:val="NormalWeb"/>
        <w:spacing w:before="0" w:beforeAutospacing="0" w:after="0" w:afterAutospacing="0"/>
        <w:rPr>
          <w:rFonts w:ascii="Arial" w:hAnsi="Arial" w:cs="Arial"/>
          <w:b/>
          <w:sz w:val="22"/>
          <w:szCs w:val="22"/>
          <w:lang w:val="en-US"/>
        </w:rPr>
      </w:pPr>
    </w:p>
    <w:p w:rsidR="00F73704" w:rsidRPr="005C346F" w:rsidRDefault="00F73704" w:rsidP="00F73704">
      <w:pPr>
        <w:pStyle w:val="NormalWeb"/>
        <w:spacing w:before="0" w:beforeAutospacing="0" w:after="0" w:afterAutospacing="0"/>
        <w:rPr>
          <w:rFonts w:ascii="Arial" w:hAnsi="Arial" w:cs="Arial"/>
          <w:sz w:val="22"/>
          <w:szCs w:val="22"/>
          <w:lang w:val="en-US"/>
        </w:rPr>
      </w:pPr>
      <w:r w:rsidRPr="005C346F">
        <w:rPr>
          <w:rFonts w:ascii="Arial" w:hAnsi="Arial" w:cs="Arial"/>
          <w:b/>
          <w:sz w:val="22"/>
          <w:szCs w:val="22"/>
          <w:lang w:val="en-US"/>
        </w:rPr>
        <w:t>Nina Bilbey</w:t>
      </w:r>
      <w:r w:rsidRPr="005C346F">
        <w:rPr>
          <w:rFonts w:ascii="Arial" w:hAnsi="Arial" w:cs="Arial"/>
          <w:sz w:val="22"/>
          <w:szCs w:val="22"/>
          <w:lang w:val="en-US"/>
        </w:rPr>
        <w:t xml:space="preserve"> | Master Carver/ Senior Tutor Stone Carving at City &amp; Guilds of London Art School </w:t>
      </w:r>
    </w:p>
    <w:p w:rsidR="00F73704" w:rsidRPr="005C346F" w:rsidRDefault="00F73704" w:rsidP="00F73704">
      <w:pPr>
        <w:rPr>
          <w:rFonts w:cs="Arial"/>
          <w:sz w:val="8"/>
          <w:szCs w:val="8"/>
          <w:lang w:val="en-US"/>
        </w:rPr>
      </w:pPr>
    </w:p>
    <w:p w:rsidR="00F73704" w:rsidRPr="005C346F" w:rsidRDefault="00F73704" w:rsidP="00F73704">
      <w:pPr>
        <w:rPr>
          <w:rFonts w:cs="Arial"/>
          <w:sz w:val="22"/>
          <w:szCs w:val="22"/>
        </w:rPr>
      </w:pPr>
      <w:r w:rsidRPr="005C346F">
        <w:rPr>
          <w:rFonts w:cs="Arial"/>
          <w:sz w:val="22"/>
          <w:szCs w:val="22"/>
        </w:rPr>
        <w:t>Nina Bilbey comes from a family of master craftsmen. She is a Fine Art Sculpture Graduate from Central Saint Martins College of Art, London and specialised in stone carving in 2000. Commissions include statues for Hampton Court flower show, Gargoyles for St. Pancras Station and Saint Georges Chapel Windsor and a variety of private commissions that range from small memorials to major public art installations. She has also been involved on many restoration projects. Projects include The Houses of Parliament, The Royal Pavilion Brighton and Hereford Cathedral.</w:t>
      </w:r>
    </w:p>
    <w:p w:rsidR="00F73704" w:rsidRPr="005C346F" w:rsidRDefault="00F73704" w:rsidP="00F73704">
      <w:pPr>
        <w:rPr>
          <w:rFonts w:cs="Arial"/>
          <w:sz w:val="22"/>
          <w:szCs w:val="22"/>
        </w:rPr>
      </w:pPr>
      <w:r w:rsidRPr="005C346F">
        <w:rPr>
          <w:rFonts w:cs="Arial"/>
          <w:sz w:val="22"/>
          <w:szCs w:val="22"/>
        </w:rPr>
        <w:t xml:space="preserve">Most noteworthy commissions include a full portrait of the Queen and the Duke of Edinburgh for Canterbury Cathedral. This year she has been awarded the Prince’s Medal for Excellence in Stone Carving and Teaching. </w:t>
      </w:r>
    </w:p>
    <w:p w:rsidR="00F73704" w:rsidRPr="005C346F" w:rsidRDefault="00F73704" w:rsidP="00F73704">
      <w:pPr>
        <w:widowControl w:val="0"/>
        <w:autoSpaceDE w:val="0"/>
        <w:autoSpaceDN w:val="0"/>
        <w:adjustRightInd w:val="0"/>
        <w:rPr>
          <w:rFonts w:cs="Arial"/>
          <w:sz w:val="22"/>
          <w:szCs w:val="22"/>
          <w:lang w:val="en-US"/>
        </w:rPr>
      </w:pPr>
    </w:p>
    <w:p w:rsidR="00D0538D" w:rsidRPr="005C346F" w:rsidRDefault="00D0538D" w:rsidP="00F73704">
      <w:pPr>
        <w:widowControl w:val="0"/>
        <w:autoSpaceDE w:val="0"/>
        <w:autoSpaceDN w:val="0"/>
        <w:adjustRightInd w:val="0"/>
        <w:rPr>
          <w:rFonts w:cs="Arial"/>
          <w:b/>
          <w:sz w:val="22"/>
          <w:szCs w:val="22"/>
          <w:lang w:val="en-US"/>
        </w:rPr>
      </w:pPr>
    </w:p>
    <w:p w:rsidR="00D0538D" w:rsidRPr="005C346F" w:rsidRDefault="00D0538D" w:rsidP="00F73704">
      <w:pPr>
        <w:widowControl w:val="0"/>
        <w:autoSpaceDE w:val="0"/>
        <w:autoSpaceDN w:val="0"/>
        <w:adjustRightInd w:val="0"/>
        <w:rPr>
          <w:rFonts w:cs="Arial"/>
          <w:b/>
          <w:sz w:val="22"/>
          <w:szCs w:val="22"/>
          <w:lang w:val="en-US"/>
        </w:rPr>
      </w:pPr>
    </w:p>
    <w:p w:rsidR="00D0538D" w:rsidRPr="005C346F" w:rsidRDefault="00D0538D" w:rsidP="00F73704">
      <w:pPr>
        <w:widowControl w:val="0"/>
        <w:autoSpaceDE w:val="0"/>
        <w:autoSpaceDN w:val="0"/>
        <w:adjustRightInd w:val="0"/>
        <w:rPr>
          <w:rFonts w:cs="Arial"/>
          <w:b/>
          <w:sz w:val="22"/>
          <w:szCs w:val="22"/>
          <w:lang w:val="en-US"/>
        </w:rPr>
      </w:pPr>
    </w:p>
    <w:p w:rsidR="00D0538D" w:rsidRPr="005C346F" w:rsidRDefault="00D0538D" w:rsidP="00F73704">
      <w:pPr>
        <w:widowControl w:val="0"/>
        <w:autoSpaceDE w:val="0"/>
        <w:autoSpaceDN w:val="0"/>
        <w:adjustRightInd w:val="0"/>
        <w:rPr>
          <w:rFonts w:cs="Arial"/>
          <w:b/>
          <w:sz w:val="22"/>
          <w:szCs w:val="22"/>
          <w:lang w:val="en-US"/>
        </w:rPr>
      </w:pPr>
    </w:p>
    <w:p w:rsidR="00D0538D" w:rsidRPr="005C346F" w:rsidRDefault="00D0538D" w:rsidP="00F73704">
      <w:pPr>
        <w:widowControl w:val="0"/>
        <w:autoSpaceDE w:val="0"/>
        <w:autoSpaceDN w:val="0"/>
        <w:adjustRightInd w:val="0"/>
        <w:rPr>
          <w:rFonts w:cs="Arial"/>
          <w:b/>
          <w:sz w:val="22"/>
          <w:szCs w:val="22"/>
          <w:lang w:val="en-US"/>
        </w:rPr>
      </w:pPr>
    </w:p>
    <w:p w:rsidR="00F73704" w:rsidRPr="005C346F" w:rsidRDefault="00F73704" w:rsidP="00F73704">
      <w:pPr>
        <w:widowControl w:val="0"/>
        <w:autoSpaceDE w:val="0"/>
        <w:autoSpaceDN w:val="0"/>
        <w:adjustRightInd w:val="0"/>
        <w:rPr>
          <w:rFonts w:cs="Arial"/>
          <w:sz w:val="22"/>
          <w:szCs w:val="22"/>
          <w:lang w:val="en-US"/>
        </w:rPr>
      </w:pPr>
      <w:r w:rsidRPr="005C346F">
        <w:rPr>
          <w:rFonts w:cs="Arial"/>
          <w:b/>
          <w:sz w:val="22"/>
          <w:szCs w:val="22"/>
          <w:lang w:val="en-US"/>
        </w:rPr>
        <w:t xml:space="preserve">Annabelle Campbell </w:t>
      </w:r>
      <w:r w:rsidRPr="005C346F">
        <w:rPr>
          <w:rFonts w:cs="Arial"/>
          <w:sz w:val="22"/>
          <w:szCs w:val="22"/>
          <w:lang w:val="en-US"/>
        </w:rPr>
        <w:t>| Head of Exhibitions and Collections at the Crafts Council</w:t>
      </w:r>
    </w:p>
    <w:p w:rsidR="00F73704" w:rsidRPr="005C346F" w:rsidRDefault="00F73704" w:rsidP="00F73704">
      <w:pPr>
        <w:rPr>
          <w:rFonts w:cs="Arial"/>
          <w:sz w:val="8"/>
          <w:szCs w:val="8"/>
          <w:lang w:val="en-US"/>
        </w:rPr>
      </w:pPr>
    </w:p>
    <w:p w:rsidR="00F73704" w:rsidRPr="005C346F" w:rsidRDefault="00F73704" w:rsidP="00F73704">
      <w:pPr>
        <w:widowControl w:val="0"/>
        <w:autoSpaceDE w:val="0"/>
        <w:autoSpaceDN w:val="0"/>
        <w:adjustRightInd w:val="0"/>
        <w:rPr>
          <w:rFonts w:eastAsia="MS PGothic" w:cs="Arial"/>
          <w:sz w:val="22"/>
          <w:szCs w:val="22"/>
          <w:lang w:val="en-US"/>
        </w:rPr>
      </w:pPr>
      <w:r w:rsidRPr="005C346F">
        <w:rPr>
          <w:rFonts w:eastAsia="MS PGothic" w:cs="Arial"/>
          <w:sz w:val="22"/>
          <w:szCs w:val="22"/>
          <w:lang w:val="en-US"/>
        </w:rPr>
        <w:t xml:space="preserve">As Head of Exhibitions &amp; Collections Annabelle Campbell oversees the Crafts Council’s Collections and all related projects including the acquisition, exhibition, touring and loan </w:t>
      </w:r>
      <w:proofErr w:type="spellStart"/>
      <w:r w:rsidRPr="005C346F">
        <w:rPr>
          <w:rFonts w:eastAsia="MS PGothic" w:cs="Arial"/>
          <w:sz w:val="22"/>
          <w:szCs w:val="22"/>
          <w:lang w:val="en-US"/>
        </w:rPr>
        <w:t>programmes</w:t>
      </w:r>
      <w:proofErr w:type="spellEnd"/>
      <w:r w:rsidRPr="005C346F">
        <w:rPr>
          <w:rFonts w:eastAsia="MS PGothic" w:cs="Arial"/>
          <w:sz w:val="22"/>
          <w:szCs w:val="22"/>
          <w:lang w:val="en-US"/>
        </w:rPr>
        <w:t xml:space="preserve">, Collections Online; exhibition projects including major partnership shows, touring exhibitions, showcase as well as partnership working and curatorial Continuous Professional Development initiatives. Her key projects include all three Crafts Council/V&amp;A partnership exhibitions ‘What is Luxury?’ (2015), ‘the Power of Making’ (2011) and ‘Out of the Ordinary’ (2008). Her recent curating credits include ‘I AM HERE: Portable art, wearable objects, </w:t>
      </w:r>
      <w:proofErr w:type="spellStart"/>
      <w:r w:rsidRPr="005C346F">
        <w:rPr>
          <w:rFonts w:eastAsia="MS PGothic" w:cs="Arial"/>
          <w:sz w:val="22"/>
          <w:szCs w:val="22"/>
          <w:lang w:val="en-US"/>
        </w:rPr>
        <w:t>jewellery</w:t>
      </w:r>
      <w:proofErr w:type="spellEnd"/>
      <w:r w:rsidRPr="005C346F">
        <w:rPr>
          <w:rFonts w:eastAsia="MS PGothic" w:cs="Arial"/>
          <w:sz w:val="22"/>
          <w:szCs w:val="22"/>
          <w:lang w:val="en-US"/>
        </w:rPr>
        <w:t xml:space="preserve"> since the 1970s’ currently touring (closing at the Hospital Club, Covent Garden, in July this year), ‘Showtime: posters and objects from the Crafts Council Collections’, UK Pavilion at </w:t>
      </w:r>
      <w:proofErr w:type="spellStart"/>
      <w:r w:rsidRPr="005C346F">
        <w:rPr>
          <w:rFonts w:eastAsia="MS PGothic" w:cs="Arial"/>
          <w:sz w:val="22"/>
          <w:szCs w:val="22"/>
          <w:lang w:val="en-US"/>
        </w:rPr>
        <w:t>Cheongju</w:t>
      </w:r>
      <w:proofErr w:type="spellEnd"/>
      <w:r w:rsidRPr="005C346F">
        <w:rPr>
          <w:rFonts w:eastAsia="MS PGothic" w:cs="Arial"/>
          <w:sz w:val="22"/>
          <w:szCs w:val="22"/>
          <w:lang w:val="en-US"/>
        </w:rPr>
        <w:t xml:space="preserve"> Biennale, Korea and is developing an exhibition exploring tools in their many facets.</w:t>
      </w:r>
    </w:p>
    <w:p w:rsidR="00F73704" w:rsidRPr="005C346F" w:rsidRDefault="00F73704" w:rsidP="00F73704">
      <w:pPr>
        <w:widowControl w:val="0"/>
        <w:autoSpaceDE w:val="0"/>
        <w:autoSpaceDN w:val="0"/>
        <w:adjustRightInd w:val="0"/>
        <w:rPr>
          <w:rFonts w:cs="Arial"/>
          <w:sz w:val="22"/>
          <w:szCs w:val="22"/>
          <w:lang w:val="en-US"/>
        </w:rPr>
      </w:pPr>
      <w:r w:rsidRPr="005C346F">
        <w:rPr>
          <w:rFonts w:eastAsia="MS PGothic" w:cs="Arial"/>
          <w:sz w:val="22"/>
          <w:szCs w:val="22"/>
          <w:lang w:val="en-US"/>
        </w:rPr>
        <w:t xml:space="preserve">Annabelle trained as a textile designer, and has previously worked at the British Museum, Museum of Reading, V&amp;A and the </w:t>
      </w:r>
      <w:proofErr w:type="spellStart"/>
      <w:r w:rsidRPr="005C346F">
        <w:rPr>
          <w:rFonts w:eastAsia="MS PGothic" w:cs="Arial"/>
          <w:sz w:val="22"/>
          <w:szCs w:val="22"/>
          <w:lang w:val="en-US"/>
        </w:rPr>
        <w:t>Geffrye</w:t>
      </w:r>
      <w:proofErr w:type="spellEnd"/>
      <w:r w:rsidRPr="005C346F">
        <w:rPr>
          <w:rFonts w:eastAsia="MS PGothic" w:cs="Arial"/>
          <w:sz w:val="22"/>
          <w:szCs w:val="22"/>
          <w:lang w:val="en-US"/>
        </w:rPr>
        <w:t xml:space="preserve"> Museum. She is a visiting lecturer for the MA </w:t>
      </w:r>
      <w:proofErr w:type="spellStart"/>
      <w:r w:rsidRPr="005C346F">
        <w:rPr>
          <w:rFonts w:eastAsia="MS PGothic" w:cs="Arial"/>
          <w:sz w:val="22"/>
          <w:szCs w:val="22"/>
          <w:lang w:val="en-US"/>
        </w:rPr>
        <w:t>programme</w:t>
      </w:r>
      <w:proofErr w:type="spellEnd"/>
      <w:r w:rsidRPr="005C346F">
        <w:rPr>
          <w:rFonts w:eastAsia="MS PGothic" w:cs="Arial"/>
          <w:sz w:val="22"/>
          <w:szCs w:val="22"/>
          <w:lang w:val="en-US"/>
        </w:rPr>
        <w:t xml:space="preserve"> for Curating Contemporary Design run in partnership by Kingston University and the Design Museum. Annabelle sits on the Crafts Lives Committee, British Library, and is an external examiner at Plymouth University.</w:t>
      </w:r>
    </w:p>
    <w:p w:rsidR="00F73704" w:rsidRPr="005C346F" w:rsidRDefault="00F73704" w:rsidP="00F73704">
      <w:pPr>
        <w:pStyle w:val="ListParagraph"/>
        <w:autoSpaceDE w:val="0"/>
        <w:autoSpaceDN w:val="0"/>
        <w:adjustRightInd w:val="0"/>
        <w:ind w:left="960"/>
        <w:rPr>
          <w:rFonts w:ascii="Arial" w:hAnsi="Arial" w:cs="Arial"/>
          <w:sz w:val="22"/>
        </w:rPr>
      </w:pPr>
    </w:p>
    <w:p w:rsidR="00D0538D" w:rsidRPr="005C346F" w:rsidRDefault="00D0538D" w:rsidP="00F73704">
      <w:pPr>
        <w:widowControl w:val="0"/>
        <w:autoSpaceDE w:val="0"/>
        <w:autoSpaceDN w:val="0"/>
        <w:adjustRightInd w:val="0"/>
        <w:rPr>
          <w:rFonts w:cs="Arial"/>
          <w:b/>
          <w:sz w:val="22"/>
          <w:szCs w:val="22"/>
          <w:lang w:val="en-US"/>
        </w:rPr>
      </w:pPr>
    </w:p>
    <w:p w:rsidR="00F73704" w:rsidRPr="005C346F" w:rsidRDefault="00F73704" w:rsidP="00F73704">
      <w:pPr>
        <w:widowControl w:val="0"/>
        <w:autoSpaceDE w:val="0"/>
        <w:autoSpaceDN w:val="0"/>
        <w:adjustRightInd w:val="0"/>
        <w:rPr>
          <w:rFonts w:cs="Arial"/>
          <w:sz w:val="8"/>
          <w:lang w:val="en-US"/>
        </w:rPr>
      </w:pPr>
      <w:r w:rsidRPr="005C346F">
        <w:rPr>
          <w:rFonts w:cs="Arial"/>
          <w:b/>
          <w:sz w:val="22"/>
          <w:szCs w:val="22"/>
          <w:lang w:val="en-US"/>
        </w:rPr>
        <w:t xml:space="preserve">Prof Nicole Coolidge </w:t>
      </w:r>
      <w:proofErr w:type="spellStart"/>
      <w:r w:rsidRPr="005C346F">
        <w:rPr>
          <w:rFonts w:cs="Arial"/>
          <w:b/>
          <w:sz w:val="22"/>
          <w:szCs w:val="22"/>
          <w:lang w:val="en-US"/>
        </w:rPr>
        <w:t>Rousmaniere</w:t>
      </w:r>
      <w:proofErr w:type="spellEnd"/>
      <w:r w:rsidRPr="005C346F">
        <w:rPr>
          <w:rFonts w:cs="Arial"/>
          <w:sz w:val="22"/>
          <w:szCs w:val="22"/>
          <w:lang w:val="en-US"/>
        </w:rPr>
        <w:t xml:space="preserve"> | IFAC </w:t>
      </w:r>
      <w:proofErr w:type="spellStart"/>
      <w:r w:rsidRPr="005C346F">
        <w:rPr>
          <w:rFonts w:cs="Arial"/>
          <w:sz w:val="22"/>
          <w:szCs w:val="22"/>
          <w:lang w:val="en-US"/>
        </w:rPr>
        <w:t>Handa</w:t>
      </w:r>
      <w:proofErr w:type="spellEnd"/>
      <w:r w:rsidRPr="005C346F">
        <w:rPr>
          <w:rFonts w:cs="Arial"/>
          <w:sz w:val="22"/>
          <w:szCs w:val="22"/>
          <w:lang w:val="en-US"/>
        </w:rPr>
        <w:t xml:space="preserve"> Curator of Japanese Arts, British Museum</w:t>
      </w:r>
      <w:r w:rsidRPr="005C346F">
        <w:rPr>
          <w:rFonts w:cs="Arial"/>
          <w:sz w:val="22"/>
          <w:szCs w:val="22"/>
          <w:lang w:val="en-US"/>
        </w:rPr>
        <w:br/>
      </w:r>
    </w:p>
    <w:p w:rsidR="00F73704" w:rsidRPr="005C346F" w:rsidRDefault="00F73704" w:rsidP="00F73704">
      <w:pPr>
        <w:widowControl w:val="0"/>
        <w:autoSpaceDE w:val="0"/>
        <w:autoSpaceDN w:val="0"/>
        <w:adjustRightInd w:val="0"/>
        <w:rPr>
          <w:rFonts w:cs="Arial"/>
          <w:sz w:val="22"/>
          <w:szCs w:val="22"/>
          <w:lang w:val="en-US"/>
        </w:rPr>
      </w:pPr>
      <w:r w:rsidRPr="005C346F">
        <w:rPr>
          <w:rFonts w:cs="Arial"/>
          <w:lang w:val="en-US"/>
        </w:rPr>
        <w:t xml:space="preserve">Nicole Coolidge </w:t>
      </w:r>
      <w:proofErr w:type="spellStart"/>
      <w:r w:rsidRPr="005C346F">
        <w:rPr>
          <w:rFonts w:cs="Arial"/>
          <w:lang w:val="en-US"/>
        </w:rPr>
        <w:t>Rousmaniere</w:t>
      </w:r>
      <w:proofErr w:type="spellEnd"/>
      <w:r w:rsidRPr="005C346F">
        <w:rPr>
          <w:rFonts w:cs="Arial"/>
          <w:lang w:val="en-US"/>
        </w:rPr>
        <w:t xml:space="preserve"> is IFAC </w:t>
      </w:r>
      <w:proofErr w:type="spellStart"/>
      <w:r w:rsidRPr="005C346F">
        <w:rPr>
          <w:rFonts w:cs="Arial"/>
          <w:lang w:val="en-US"/>
        </w:rPr>
        <w:t>Handa</w:t>
      </w:r>
      <w:proofErr w:type="spellEnd"/>
      <w:r w:rsidRPr="005C346F">
        <w:rPr>
          <w:rFonts w:cs="Arial"/>
          <w:lang w:val="en-US"/>
        </w:rPr>
        <w:t xml:space="preserve"> Curator of Japanese Art at the Department of Asia, British Museum. She is also the founding Director of the Sainsbury Institute for the Study of Japanese Arts and Cultures and Professor of Japanese Art and Culture at the University of East Anglia. She received her PhD from Harvard University in 1998. Her research interests include </w:t>
      </w:r>
      <w:proofErr w:type="spellStart"/>
      <w:r w:rsidRPr="005C346F">
        <w:rPr>
          <w:rFonts w:cs="Arial"/>
          <w:lang w:val="en-US"/>
        </w:rPr>
        <w:t>Jômon</w:t>
      </w:r>
      <w:proofErr w:type="spellEnd"/>
      <w:r w:rsidRPr="005C346F">
        <w:rPr>
          <w:rFonts w:cs="Arial"/>
          <w:lang w:val="en-US"/>
        </w:rPr>
        <w:t xml:space="preserve"> period to contemporary ceramics in East Asia and particularly Japan, East Asian trade networks, the history of archaeology and manga. She spent three years on </w:t>
      </w:r>
      <w:proofErr w:type="spellStart"/>
      <w:r w:rsidRPr="005C346F">
        <w:rPr>
          <w:rFonts w:cs="Arial"/>
          <w:lang w:val="en-US"/>
        </w:rPr>
        <w:t>secondment</w:t>
      </w:r>
      <w:proofErr w:type="spellEnd"/>
      <w:r w:rsidRPr="005C346F">
        <w:rPr>
          <w:rFonts w:cs="Arial"/>
          <w:lang w:val="en-US"/>
        </w:rPr>
        <w:t xml:space="preserve"> as a Visiting Professor in Cultural Resource Studies at Tokyo University (2006-2009). She is currently working on a project on Japan’s graphic power focusing on manga, anime and gaming in historical perspective. In 2012 she wrote </w:t>
      </w:r>
      <w:r w:rsidRPr="005C346F">
        <w:rPr>
          <w:rFonts w:cs="Arial"/>
          <w:i/>
          <w:lang w:val="en-US"/>
        </w:rPr>
        <w:t>Vessels of Influence: China and the Birth of Porcelain in Medieval and Early Modern Japan</w:t>
      </w:r>
      <w:r w:rsidRPr="005C346F">
        <w:rPr>
          <w:rFonts w:cs="Arial"/>
          <w:lang w:val="en-US"/>
        </w:rPr>
        <w:t xml:space="preserve"> (Bloomsbury Academic). In addition to her work at the British Museum from Summer 2011, she is the Research Director of the Sainsbury Institute.</w:t>
      </w:r>
    </w:p>
    <w:p w:rsidR="00D0538D" w:rsidRPr="005C346F" w:rsidRDefault="00D0538D" w:rsidP="00F73704">
      <w:pPr>
        <w:pStyle w:val="NormalWeb"/>
        <w:spacing w:before="0" w:beforeAutospacing="0" w:after="0" w:afterAutospacing="0"/>
        <w:rPr>
          <w:rFonts w:ascii="Arial" w:hAnsi="Arial" w:cs="Arial"/>
          <w:b/>
          <w:sz w:val="22"/>
          <w:szCs w:val="22"/>
          <w:lang w:val="en-US"/>
        </w:rPr>
      </w:pPr>
    </w:p>
    <w:p w:rsidR="00D0538D" w:rsidRPr="005C346F" w:rsidRDefault="00D0538D" w:rsidP="00F73704">
      <w:pPr>
        <w:pStyle w:val="NormalWeb"/>
        <w:spacing w:before="0" w:beforeAutospacing="0" w:after="0" w:afterAutospacing="0"/>
        <w:rPr>
          <w:rFonts w:ascii="Arial" w:hAnsi="Arial" w:cs="Arial"/>
          <w:b/>
          <w:sz w:val="22"/>
          <w:szCs w:val="22"/>
          <w:lang w:val="en-US"/>
        </w:rPr>
      </w:pPr>
    </w:p>
    <w:p w:rsidR="00F73704" w:rsidRPr="005C346F" w:rsidRDefault="00F73704" w:rsidP="00F73704">
      <w:pPr>
        <w:pStyle w:val="NormalWeb"/>
        <w:spacing w:before="0" w:beforeAutospacing="0" w:after="0" w:afterAutospacing="0"/>
        <w:rPr>
          <w:rFonts w:ascii="Arial" w:hAnsi="Arial" w:cs="Arial"/>
          <w:sz w:val="22"/>
          <w:szCs w:val="22"/>
        </w:rPr>
      </w:pPr>
      <w:r w:rsidRPr="005C346F">
        <w:rPr>
          <w:rFonts w:ascii="Arial" w:hAnsi="Arial" w:cs="Arial"/>
          <w:b/>
          <w:sz w:val="22"/>
          <w:szCs w:val="22"/>
          <w:lang w:val="en-US"/>
        </w:rPr>
        <w:t>Tim Crawley</w:t>
      </w:r>
      <w:r w:rsidRPr="005C346F">
        <w:rPr>
          <w:rFonts w:ascii="Arial" w:hAnsi="Arial" w:cs="Arial"/>
          <w:sz w:val="22"/>
          <w:szCs w:val="22"/>
          <w:lang w:val="en-US"/>
        </w:rPr>
        <w:t xml:space="preserve"> | Master Carver/ Head of the Historic Carving Department at City &amp; Guilds of London Art School </w:t>
      </w:r>
    </w:p>
    <w:p w:rsidR="00F73704" w:rsidRPr="005C346F" w:rsidRDefault="00F73704" w:rsidP="00F73704">
      <w:pPr>
        <w:rPr>
          <w:rFonts w:cs="Arial"/>
          <w:sz w:val="8"/>
          <w:szCs w:val="8"/>
          <w:lang w:val="en-US"/>
        </w:rPr>
      </w:pPr>
    </w:p>
    <w:p w:rsidR="00F73704" w:rsidRPr="005C346F" w:rsidRDefault="00F73704" w:rsidP="00F73704">
      <w:pPr>
        <w:rPr>
          <w:rFonts w:cs="Arial"/>
          <w:sz w:val="22"/>
          <w:szCs w:val="22"/>
        </w:rPr>
      </w:pPr>
      <w:r w:rsidRPr="005C346F">
        <w:rPr>
          <w:rFonts w:cs="Arial"/>
          <w:sz w:val="22"/>
          <w:szCs w:val="22"/>
          <w:shd w:val="clear" w:color="auto" w:fill="FFFFFF"/>
        </w:rPr>
        <w:t>Following his Art History Degree, specialising in medieval architectural history at Manchester University, Tim Crawley studied at the John Cass School of Art and then the City and Guilds of London Art School where he specialised in stone carving.</w:t>
      </w:r>
    </w:p>
    <w:p w:rsidR="00F73704" w:rsidRPr="005C346F" w:rsidRDefault="00F73704" w:rsidP="00F73704">
      <w:pPr>
        <w:rPr>
          <w:rFonts w:cs="Arial"/>
          <w:sz w:val="22"/>
          <w:szCs w:val="22"/>
        </w:rPr>
      </w:pPr>
      <w:r w:rsidRPr="005C346F">
        <w:rPr>
          <w:rFonts w:cs="Arial"/>
          <w:sz w:val="22"/>
          <w:szCs w:val="22"/>
          <w:shd w:val="clear" w:color="auto" w:fill="FFFFFF"/>
        </w:rPr>
        <w:t xml:space="preserve">His early career was in the restoration of historic monuments, and he carved works for King’s College Chapel, Cambridge, Ely Cathedral and Westminster Abbey. He has a substantial track record of designing and carving new work for historic locations as well as contemporary buildings. Tim has been awarded </w:t>
      </w:r>
      <w:r w:rsidRPr="005C346F">
        <w:rPr>
          <w:rFonts w:cs="Arial"/>
          <w:sz w:val="22"/>
          <w:szCs w:val="22"/>
        </w:rPr>
        <w:t>the Marsh Award for Traditional Building Skills (2010); the Masons Livery Company Project Craftsman of the Year Award (2011) and Livery Company Skills Council Master Craftsman’s Certificate by the Worshipful Company of Masons (2014). In 2011 he was elected as President of the Master Carvers Association.</w:t>
      </w:r>
    </w:p>
    <w:p w:rsidR="00F73704" w:rsidRPr="005C346F" w:rsidRDefault="00F73704" w:rsidP="00F73704">
      <w:pPr>
        <w:rPr>
          <w:rFonts w:cs="Arial"/>
          <w:sz w:val="22"/>
          <w:szCs w:val="22"/>
        </w:rPr>
      </w:pPr>
      <w:r w:rsidRPr="005C346F">
        <w:rPr>
          <w:rFonts w:cs="Arial"/>
          <w:sz w:val="22"/>
          <w:szCs w:val="22"/>
          <w:shd w:val="clear" w:color="auto" w:fill="FFFFFF"/>
        </w:rPr>
        <w:t>As an architectural sculptor, Former Director of Fairhaven Stone he enjoys collaboration with architects and clients and being located within a tradition of architectural stone sculpture dating back millennia.</w:t>
      </w:r>
    </w:p>
    <w:p w:rsidR="00F73704" w:rsidRPr="005C346F" w:rsidRDefault="00F73704" w:rsidP="00F73704">
      <w:pPr>
        <w:widowControl w:val="0"/>
        <w:autoSpaceDE w:val="0"/>
        <w:autoSpaceDN w:val="0"/>
        <w:adjustRightInd w:val="0"/>
        <w:rPr>
          <w:rFonts w:cs="Arial"/>
          <w:b/>
          <w:lang w:val="en-US"/>
        </w:rPr>
      </w:pPr>
    </w:p>
    <w:p w:rsidR="00F73704" w:rsidRPr="005C346F" w:rsidRDefault="00F73704" w:rsidP="00F73704">
      <w:pPr>
        <w:widowControl w:val="0"/>
        <w:autoSpaceDE w:val="0"/>
        <w:autoSpaceDN w:val="0"/>
        <w:adjustRightInd w:val="0"/>
        <w:rPr>
          <w:rFonts w:cs="Arial"/>
          <w:b/>
          <w:lang w:val="en-US"/>
        </w:rPr>
      </w:pPr>
    </w:p>
    <w:p w:rsidR="00D0538D" w:rsidRPr="005C346F" w:rsidRDefault="00D0538D" w:rsidP="00F73704">
      <w:pPr>
        <w:widowControl w:val="0"/>
        <w:autoSpaceDE w:val="0"/>
        <w:autoSpaceDN w:val="0"/>
        <w:adjustRightInd w:val="0"/>
        <w:rPr>
          <w:rFonts w:cs="Arial"/>
          <w:b/>
          <w:sz w:val="22"/>
          <w:szCs w:val="22"/>
          <w:lang w:val="en-US"/>
        </w:rPr>
      </w:pPr>
    </w:p>
    <w:p w:rsidR="00D0538D" w:rsidRPr="005C346F" w:rsidRDefault="00D0538D" w:rsidP="00F73704">
      <w:pPr>
        <w:widowControl w:val="0"/>
        <w:autoSpaceDE w:val="0"/>
        <w:autoSpaceDN w:val="0"/>
        <w:adjustRightInd w:val="0"/>
        <w:rPr>
          <w:rFonts w:cs="Arial"/>
          <w:b/>
          <w:sz w:val="22"/>
          <w:szCs w:val="22"/>
          <w:lang w:val="en-US"/>
        </w:rPr>
      </w:pPr>
    </w:p>
    <w:p w:rsidR="00F73704" w:rsidRPr="005C346F" w:rsidRDefault="00F73704" w:rsidP="00F73704">
      <w:pPr>
        <w:widowControl w:val="0"/>
        <w:autoSpaceDE w:val="0"/>
        <w:autoSpaceDN w:val="0"/>
        <w:adjustRightInd w:val="0"/>
        <w:rPr>
          <w:rFonts w:cs="Arial"/>
          <w:sz w:val="22"/>
          <w:szCs w:val="22"/>
          <w:shd w:val="clear" w:color="auto" w:fill="FFFFFF"/>
        </w:rPr>
      </w:pPr>
      <w:r w:rsidRPr="005C346F">
        <w:rPr>
          <w:rFonts w:cs="Arial"/>
          <w:b/>
          <w:sz w:val="22"/>
          <w:szCs w:val="22"/>
          <w:lang w:val="en-US"/>
        </w:rPr>
        <w:t>Dr Rupert Faulkner</w:t>
      </w:r>
      <w:r w:rsidRPr="005C346F">
        <w:rPr>
          <w:rFonts w:cs="Arial"/>
          <w:sz w:val="22"/>
          <w:szCs w:val="22"/>
          <w:lang w:val="en-US"/>
        </w:rPr>
        <w:t xml:space="preserve"> | </w:t>
      </w:r>
      <w:r w:rsidRPr="005C346F">
        <w:rPr>
          <w:rFonts w:cs="Arial"/>
          <w:sz w:val="22"/>
          <w:szCs w:val="22"/>
          <w:shd w:val="clear" w:color="auto" w:fill="FFFFFF"/>
        </w:rPr>
        <w:t>Senior Curator Japanese ceramics, prints and contemporary crafts at the Victoria &amp; Albert Museum</w:t>
      </w:r>
    </w:p>
    <w:p w:rsidR="00F73704" w:rsidRPr="005C346F" w:rsidRDefault="00F73704" w:rsidP="00F73704">
      <w:pPr>
        <w:rPr>
          <w:rFonts w:cs="Arial"/>
          <w:sz w:val="8"/>
          <w:szCs w:val="8"/>
          <w:lang w:val="en-US"/>
        </w:rPr>
      </w:pPr>
    </w:p>
    <w:p w:rsidR="00F73704" w:rsidRPr="005C346F" w:rsidRDefault="00F73704" w:rsidP="00F73704">
      <w:pPr>
        <w:shd w:val="clear" w:color="auto" w:fill="FFFFFF"/>
        <w:rPr>
          <w:rFonts w:cs="Arial"/>
          <w:sz w:val="22"/>
          <w:szCs w:val="22"/>
        </w:rPr>
      </w:pPr>
      <w:r w:rsidRPr="005C346F">
        <w:rPr>
          <w:rFonts w:cs="Arial"/>
          <w:sz w:val="22"/>
          <w:szCs w:val="22"/>
        </w:rPr>
        <w:t xml:space="preserve">Born in Yokohama and educated in Britain, Rupert Faulkner graduated from Cambridge University in 1977. He joined the V&amp;A in 1984 and has been responsible for the V&amp;A’s collections </w:t>
      </w:r>
      <w:r w:rsidRPr="005C346F">
        <w:rPr>
          <w:rFonts w:cs="Arial"/>
          <w:sz w:val="22"/>
          <w:szCs w:val="22"/>
        </w:rPr>
        <w:lastRenderedPageBreak/>
        <w:t>of ukiyo-e woodblock prints, Japanese ceramics and contemporary Japanese crafts. Rupert is author of ‘Japanese Studio Crafts: Tradition and the Avant-garde’, published by the University of Pennsylvania Press. He has also worked extensively on the V&amp;A’s Japan-related events programmes, as curator of the Japanese Folk Crafts section of the V&amp;A’s International Arts and Crafts exhibition (2005).</w:t>
      </w:r>
    </w:p>
    <w:p w:rsidR="00F73704" w:rsidRPr="005C346F" w:rsidRDefault="00F73704" w:rsidP="00F73704">
      <w:pPr>
        <w:widowControl w:val="0"/>
        <w:autoSpaceDE w:val="0"/>
        <w:autoSpaceDN w:val="0"/>
        <w:adjustRightInd w:val="0"/>
        <w:rPr>
          <w:rFonts w:cs="Arial"/>
          <w:sz w:val="22"/>
          <w:szCs w:val="22"/>
          <w:lang w:val="en-US"/>
        </w:rPr>
      </w:pPr>
    </w:p>
    <w:p w:rsidR="00F73704" w:rsidRPr="005C346F" w:rsidRDefault="00F73704" w:rsidP="00F73704">
      <w:pPr>
        <w:widowControl w:val="0"/>
        <w:autoSpaceDE w:val="0"/>
        <w:autoSpaceDN w:val="0"/>
        <w:adjustRightInd w:val="0"/>
        <w:rPr>
          <w:rFonts w:cs="Arial"/>
          <w:sz w:val="22"/>
          <w:szCs w:val="22"/>
          <w:lang w:val="en-US"/>
        </w:rPr>
      </w:pPr>
      <w:r w:rsidRPr="005C346F">
        <w:rPr>
          <w:rFonts w:cs="Arial"/>
          <w:b/>
          <w:sz w:val="22"/>
          <w:szCs w:val="22"/>
          <w:lang w:val="en-US"/>
        </w:rPr>
        <w:t xml:space="preserve">Dr Maiko </w:t>
      </w:r>
      <w:proofErr w:type="spellStart"/>
      <w:r w:rsidRPr="005C346F">
        <w:rPr>
          <w:rFonts w:cs="Arial"/>
          <w:b/>
          <w:sz w:val="22"/>
          <w:szCs w:val="22"/>
          <w:lang w:val="en-US"/>
        </w:rPr>
        <w:t>Tsutsumi</w:t>
      </w:r>
      <w:proofErr w:type="spellEnd"/>
      <w:r w:rsidRPr="005C346F">
        <w:rPr>
          <w:rFonts w:cs="Arial"/>
          <w:sz w:val="22"/>
          <w:szCs w:val="22"/>
          <w:lang w:val="en-US"/>
        </w:rPr>
        <w:t xml:space="preserve"> | Practitioner, Curator/ Subject Leader MA Designer Maker, University of the Arts London</w:t>
      </w:r>
    </w:p>
    <w:p w:rsidR="00F73704" w:rsidRPr="005C346F" w:rsidRDefault="00F73704" w:rsidP="00F73704">
      <w:pPr>
        <w:rPr>
          <w:rFonts w:cs="Arial"/>
          <w:sz w:val="8"/>
          <w:szCs w:val="8"/>
          <w:lang w:val="en-US"/>
        </w:rPr>
      </w:pPr>
    </w:p>
    <w:p w:rsidR="00F73704" w:rsidRPr="005C346F" w:rsidRDefault="00F73704" w:rsidP="00F73704">
      <w:pPr>
        <w:rPr>
          <w:rFonts w:cs="Arial"/>
          <w:sz w:val="22"/>
          <w:szCs w:val="22"/>
          <w:lang w:val="en-US"/>
        </w:rPr>
      </w:pPr>
      <w:r w:rsidRPr="005C346F">
        <w:rPr>
          <w:rFonts w:cs="Arial"/>
          <w:sz w:val="22"/>
          <w:szCs w:val="22"/>
          <w:lang w:val="en-US"/>
        </w:rPr>
        <w:t xml:space="preserve">Maiko </w:t>
      </w:r>
      <w:proofErr w:type="spellStart"/>
      <w:r w:rsidRPr="005C346F">
        <w:rPr>
          <w:rFonts w:cs="Arial"/>
          <w:sz w:val="22"/>
          <w:szCs w:val="22"/>
          <w:lang w:val="en-US"/>
        </w:rPr>
        <w:t>Tsutsumi</w:t>
      </w:r>
      <w:proofErr w:type="spellEnd"/>
      <w:r w:rsidRPr="005C346F">
        <w:rPr>
          <w:rFonts w:cs="Arial"/>
          <w:sz w:val="22"/>
          <w:szCs w:val="22"/>
          <w:lang w:val="en-US"/>
        </w:rPr>
        <w:t xml:space="preserve"> originally trained in Japanese lacquer work and woodwork, and apprenticed to furniture makers in Kyoto before moving to London to study furniture design at the Royal College of Art. She went on to work for the Japanese designers </w:t>
      </w:r>
      <w:proofErr w:type="spellStart"/>
      <w:r w:rsidRPr="005C346F">
        <w:rPr>
          <w:rFonts w:cs="Arial"/>
          <w:sz w:val="22"/>
          <w:szCs w:val="22"/>
          <w:lang w:val="en-US"/>
        </w:rPr>
        <w:t>Azumis</w:t>
      </w:r>
      <w:proofErr w:type="spellEnd"/>
      <w:r w:rsidRPr="005C346F">
        <w:rPr>
          <w:rFonts w:cs="Arial"/>
          <w:sz w:val="22"/>
          <w:szCs w:val="22"/>
          <w:lang w:val="en-US"/>
        </w:rPr>
        <w:t xml:space="preserve"> and while working at Tomoko </w:t>
      </w:r>
      <w:proofErr w:type="spellStart"/>
      <w:r w:rsidRPr="005C346F">
        <w:rPr>
          <w:rFonts w:cs="Arial"/>
          <w:sz w:val="22"/>
          <w:szCs w:val="22"/>
          <w:lang w:val="en-US"/>
        </w:rPr>
        <w:t>Azumi's</w:t>
      </w:r>
      <w:proofErr w:type="spellEnd"/>
      <w:r w:rsidRPr="005C346F">
        <w:rPr>
          <w:rFonts w:cs="Arial"/>
          <w:sz w:val="22"/>
          <w:szCs w:val="22"/>
          <w:lang w:val="en-US"/>
        </w:rPr>
        <w:t xml:space="preserve"> </w:t>
      </w:r>
      <w:proofErr w:type="spellStart"/>
      <w:r w:rsidRPr="005C346F">
        <w:rPr>
          <w:rFonts w:cs="Arial"/>
          <w:sz w:val="22"/>
          <w:szCs w:val="22"/>
          <w:lang w:val="en-US"/>
        </w:rPr>
        <w:t>t.n.a</w:t>
      </w:r>
      <w:proofErr w:type="spellEnd"/>
      <w:r w:rsidRPr="005C346F">
        <w:rPr>
          <w:rFonts w:cs="Arial"/>
          <w:sz w:val="22"/>
          <w:szCs w:val="22"/>
          <w:lang w:val="en-US"/>
        </w:rPr>
        <w:t>. de</w:t>
      </w:r>
    </w:p>
    <w:p w:rsidR="00F73704" w:rsidRPr="005C346F" w:rsidRDefault="00F73704" w:rsidP="00F73704">
      <w:pPr>
        <w:rPr>
          <w:rFonts w:cs="Arial"/>
          <w:sz w:val="22"/>
          <w:szCs w:val="22"/>
          <w:lang w:val="en-US"/>
        </w:rPr>
      </w:pPr>
      <w:proofErr w:type="gramStart"/>
      <w:r w:rsidRPr="005C346F">
        <w:rPr>
          <w:rFonts w:cs="Arial"/>
          <w:sz w:val="22"/>
          <w:szCs w:val="22"/>
          <w:lang w:val="en-US"/>
        </w:rPr>
        <w:t>sign</w:t>
      </w:r>
      <w:proofErr w:type="gramEnd"/>
      <w:r w:rsidRPr="005C346F">
        <w:rPr>
          <w:rFonts w:cs="Arial"/>
          <w:sz w:val="22"/>
          <w:szCs w:val="22"/>
          <w:lang w:val="en-US"/>
        </w:rPr>
        <w:t xml:space="preserve"> studio, completed a practice based PhD, </w:t>
      </w:r>
      <w:r w:rsidRPr="005C346F">
        <w:rPr>
          <w:rFonts w:cs="Arial"/>
          <w:i/>
          <w:iCs/>
          <w:sz w:val="22"/>
          <w:szCs w:val="22"/>
          <w:lang w:val="en-US"/>
        </w:rPr>
        <w:t xml:space="preserve">The Poetics of Everyday </w:t>
      </w:r>
      <w:r w:rsidRPr="005C346F">
        <w:rPr>
          <w:rFonts w:cs="Arial"/>
          <w:i/>
          <w:sz w:val="22"/>
          <w:szCs w:val="22"/>
          <w:lang w:val="en-US"/>
        </w:rPr>
        <w:t>Objects</w:t>
      </w:r>
      <w:r w:rsidRPr="005C346F">
        <w:rPr>
          <w:rFonts w:cs="Arial"/>
          <w:sz w:val="22"/>
          <w:szCs w:val="22"/>
          <w:lang w:val="en-US"/>
        </w:rPr>
        <w:t xml:space="preserve"> in 2007 under the supervision of Prof. Penny Sparke at Kingston University. Maiko has curated exhibitions including: </w:t>
      </w:r>
      <w:r w:rsidRPr="005C346F">
        <w:rPr>
          <w:rFonts w:cs="Arial"/>
          <w:i/>
          <w:iCs/>
          <w:sz w:val="22"/>
          <w:szCs w:val="22"/>
          <w:lang w:val="en-US"/>
        </w:rPr>
        <w:t xml:space="preserve">Thingness </w:t>
      </w:r>
      <w:r w:rsidRPr="005C346F">
        <w:rPr>
          <w:rFonts w:cs="Arial"/>
          <w:sz w:val="22"/>
          <w:szCs w:val="22"/>
          <w:lang w:val="en-US"/>
        </w:rPr>
        <w:t xml:space="preserve">(2011), </w:t>
      </w:r>
      <w:r w:rsidRPr="005C346F">
        <w:rPr>
          <w:rFonts w:cs="Arial"/>
          <w:i/>
          <w:iCs/>
          <w:sz w:val="22"/>
          <w:szCs w:val="22"/>
          <w:lang w:val="en-US"/>
        </w:rPr>
        <w:t>The Laundry Room</w:t>
      </w:r>
      <w:r w:rsidRPr="005C346F">
        <w:rPr>
          <w:rFonts w:cs="Arial"/>
          <w:sz w:val="22"/>
          <w:szCs w:val="22"/>
          <w:lang w:val="en-US"/>
        </w:rPr>
        <w:t xml:space="preserve"> (2012), and </w:t>
      </w:r>
      <w:r w:rsidRPr="005C346F">
        <w:rPr>
          <w:rFonts w:cs="Arial"/>
          <w:i/>
          <w:iCs/>
          <w:sz w:val="22"/>
          <w:szCs w:val="22"/>
          <w:lang w:val="en-US"/>
        </w:rPr>
        <w:t>The Department of Repair</w:t>
      </w:r>
      <w:r w:rsidRPr="005C346F">
        <w:rPr>
          <w:rFonts w:cs="Arial"/>
          <w:sz w:val="22"/>
          <w:szCs w:val="22"/>
          <w:lang w:val="en-US"/>
        </w:rPr>
        <w:t xml:space="preserve"> (2015), with accompanying publications. She has written papers on design and craft practices for international conferences and symposia. Her key research interest is the role materiality plays in making/design practices in the transmission of tacit and embedded knowledge. She is currently working on a project that explores the role of languages within making/material-based practice. For her studio practice, she is developing a body of work that explores the languages of folk objects such as farming tools and ritualistic objects.  </w:t>
      </w:r>
    </w:p>
    <w:p w:rsidR="00F73704" w:rsidRPr="005C346F" w:rsidRDefault="00F73704" w:rsidP="00F73704">
      <w:pPr>
        <w:rPr>
          <w:rFonts w:cs="Arial"/>
          <w:sz w:val="22"/>
          <w:szCs w:val="22"/>
          <w:lang w:val="en-US"/>
        </w:rPr>
      </w:pPr>
      <w:r w:rsidRPr="005C346F">
        <w:rPr>
          <w:rFonts w:cs="Arial"/>
          <w:sz w:val="22"/>
          <w:szCs w:val="22"/>
          <w:lang w:val="en-US"/>
        </w:rPr>
        <w:t xml:space="preserve">Maiko </w:t>
      </w:r>
      <w:proofErr w:type="spellStart"/>
      <w:r w:rsidRPr="005C346F">
        <w:rPr>
          <w:rFonts w:cs="Arial"/>
          <w:sz w:val="22"/>
          <w:szCs w:val="22"/>
          <w:lang w:val="en-US"/>
        </w:rPr>
        <w:t>Tsutsumi</w:t>
      </w:r>
      <w:proofErr w:type="spellEnd"/>
      <w:r w:rsidRPr="005C346F">
        <w:rPr>
          <w:rFonts w:cs="Arial"/>
          <w:sz w:val="22"/>
          <w:szCs w:val="22"/>
          <w:lang w:val="en-US"/>
        </w:rPr>
        <w:t xml:space="preserve"> is Pathway Leader for MA Designer Maker, and Postgraduate </w:t>
      </w:r>
      <w:proofErr w:type="spellStart"/>
      <w:r w:rsidRPr="005C346F">
        <w:rPr>
          <w:rFonts w:cs="Arial"/>
          <w:sz w:val="22"/>
          <w:szCs w:val="22"/>
          <w:lang w:val="en-US"/>
        </w:rPr>
        <w:t>Programme</w:t>
      </w:r>
      <w:proofErr w:type="spellEnd"/>
      <w:r w:rsidRPr="005C346F">
        <w:rPr>
          <w:rFonts w:cs="Arial"/>
          <w:sz w:val="22"/>
          <w:szCs w:val="22"/>
          <w:lang w:val="en-US"/>
        </w:rPr>
        <w:t xml:space="preserve"> Director at </w:t>
      </w:r>
      <w:proofErr w:type="spellStart"/>
      <w:r w:rsidRPr="005C346F">
        <w:rPr>
          <w:rFonts w:cs="Arial"/>
          <w:sz w:val="22"/>
          <w:szCs w:val="22"/>
          <w:lang w:val="en-US"/>
        </w:rPr>
        <w:t>Camberwell</w:t>
      </w:r>
      <w:proofErr w:type="spellEnd"/>
      <w:r w:rsidRPr="005C346F">
        <w:rPr>
          <w:rFonts w:cs="Arial"/>
          <w:sz w:val="22"/>
          <w:szCs w:val="22"/>
          <w:lang w:val="en-US"/>
        </w:rPr>
        <w:t xml:space="preserve"> College of Arts, University of the Arts London. </w:t>
      </w:r>
    </w:p>
    <w:p w:rsidR="00F73704" w:rsidRPr="005C346F" w:rsidRDefault="00F73704" w:rsidP="00F73704">
      <w:pPr>
        <w:rPr>
          <w:rFonts w:cs="Arial"/>
          <w:bCs/>
          <w:noProof/>
          <w:sz w:val="20"/>
          <w:lang w:val="en-US"/>
        </w:rPr>
      </w:pPr>
    </w:p>
    <w:p w:rsidR="00D0538D" w:rsidRPr="005C346F" w:rsidRDefault="00D0538D" w:rsidP="00F73704">
      <w:pPr>
        <w:widowControl w:val="0"/>
        <w:autoSpaceDE w:val="0"/>
        <w:autoSpaceDN w:val="0"/>
        <w:adjustRightInd w:val="0"/>
        <w:jc w:val="both"/>
        <w:rPr>
          <w:rFonts w:cs="Arial"/>
          <w:b/>
          <w:bCs/>
          <w:szCs w:val="24"/>
          <w:lang w:val="en-US"/>
        </w:rPr>
      </w:pPr>
    </w:p>
    <w:p w:rsidR="00D0538D" w:rsidRPr="005C346F" w:rsidRDefault="00D0538D" w:rsidP="00F73704">
      <w:pPr>
        <w:widowControl w:val="0"/>
        <w:autoSpaceDE w:val="0"/>
        <w:autoSpaceDN w:val="0"/>
        <w:adjustRightInd w:val="0"/>
        <w:jc w:val="both"/>
        <w:rPr>
          <w:rFonts w:cs="Arial"/>
          <w:b/>
          <w:bCs/>
          <w:szCs w:val="24"/>
          <w:lang w:val="en-US"/>
        </w:rPr>
      </w:pPr>
    </w:p>
    <w:p w:rsidR="00F73704" w:rsidRPr="005C346F" w:rsidRDefault="00F73704" w:rsidP="00F73704">
      <w:pPr>
        <w:widowControl w:val="0"/>
        <w:autoSpaceDE w:val="0"/>
        <w:autoSpaceDN w:val="0"/>
        <w:adjustRightInd w:val="0"/>
        <w:jc w:val="both"/>
        <w:rPr>
          <w:rFonts w:cs="Arial"/>
          <w:szCs w:val="24"/>
          <w:lang w:val="en-US"/>
        </w:rPr>
      </w:pPr>
      <w:r w:rsidRPr="005C346F">
        <w:rPr>
          <w:rFonts w:cs="Arial"/>
          <w:b/>
          <w:bCs/>
          <w:noProof/>
          <w:lang w:eastAsia="ja-JP"/>
        </w:rPr>
        <w:drawing>
          <wp:anchor distT="0" distB="0" distL="114300" distR="114300" simplePos="0" relativeHeight="251674624" behindDoc="0" locked="0" layoutInCell="1" allowOverlap="1" wp14:anchorId="6ABDC6CD" wp14:editId="0D808D94">
            <wp:simplePos x="0" y="0"/>
            <wp:positionH relativeFrom="margin">
              <wp:posOffset>3725486</wp:posOffset>
            </wp:positionH>
            <wp:positionV relativeFrom="paragraph">
              <wp:posOffset>123161</wp:posOffset>
            </wp:positionV>
            <wp:extent cx="2476954" cy="233108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6954" cy="2331085"/>
                    </a:xfrm>
                    <a:prstGeom prst="rect">
                      <a:avLst/>
                    </a:prstGeom>
                    <a:noFill/>
                    <a:ln>
                      <a:noFill/>
                    </a:ln>
                  </pic:spPr>
                </pic:pic>
              </a:graphicData>
            </a:graphic>
          </wp:anchor>
        </w:drawing>
      </w:r>
      <w:r w:rsidRPr="005C346F">
        <w:rPr>
          <w:rFonts w:cs="Arial"/>
          <w:b/>
          <w:bCs/>
          <w:szCs w:val="24"/>
          <w:lang w:val="en-US"/>
        </w:rPr>
        <w:t xml:space="preserve">Professor </w:t>
      </w:r>
      <w:proofErr w:type="spellStart"/>
      <w:r w:rsidRPr="005C346F">
        <w:rPr>
          <w:rFonts w:cs="Arial"/>
          <w:b/>
          <w:bCs/>
          <w:szCs w:val="24"/>
          <w:lang w:val="en-US"/>
        </w:rPr>
        <w:t>Yabuuchi</w:t>
      </w:r>
      <w:proofErr w:type="spellEnd"/>
      <w:r w:rsidRPr="005C346F">
        <w:rPr>
          <w:rFonts w:cs="Arial"/>
          <w:b/>
          <w:bCs/>
          <w:szCs w:val="24"/>
          <w:lang w:val="en-US"/>
        </w:rPr>
        <w:t xml:space="preserve"> Satoshi</w:t>
      </w:r>
      <w:r w:rsidRPr="005C346F">
        <w:rPr>
          <w:rFonts w:cs="Arial"/>
          <w:szCs w:val="24"/>
          <w:lang w:val="en-US"/>
        </w:rPr>
        <w:t xml:space="preserve"> heads the Sculpture Conservation Research Lab at Tokyo University of the Arts, Japan’s leading </w:t>
      </w:r>
      <w:proofErr w:type="spellStart"/>
      <w:r w:rsidRPr="005C346F">
        <w:rPr>
          <w:rFonts w:cs="Arial"/>
          <w:szCs w:val="24"/>
          <w:lang w:val="en-US"/>
        </w:rPr>
        <w:t>centre</w:t>
      </w:r>
      <w:proofErr w:type="spellEnd"/>
      <w:r w:rsidRPr="005C346F">
        <w:rPr>
          <w:rFonts w:cs="Arial"/>
          <w:szCs w:val="24"/>
          <w:lang w:val="en-US"/>
        </w:rPr>
        <w:t xml:space="preserve"> for the research, analysis, conservation and historic reconstruction of Buddhist carvings from the Nara to Edo periods.  Professor </w:t>
      </w:r>
      <w:proofErr w:type="spellStart"/>
      <w:r w:rsidRPr="005C346F">
        <w:rPr>
          <w:rFonts w:cs="Arial"/>
          <w:szCs w:val="24"/>
          <w:lang w:val="en-US"/>
        </w:rPr>
        <w:t>Yabuuchi’s</w:t>
      </w:r>
      <w:proofErr w:type="spellEnd"/>
      <w:r w:rsidRPr="005C346F">
        <w:rPr>
          <w:rFonts w:cs="Arial"/>
          <w:szCs w:val="24"/>
          <w:lang w:val="en-US"/>
        </w:rPr>
        <w:t xml:space="preserve"> lab has been entrusted to work on some of Japan’s most precious artworks from museums and temples across its regions and he has supervised and led on nationally significant conservation projects including a restoration and research of a standing sculpture of </w:t>
      </w:r>
      <w:proofErr w:type="spellStart"/>
      <w:r w:rsidRPr="005C346F">
        <w:rPr>
          <w:rFonts w:cs="Arial"/>
          <w:szCs w:val="24"/>
          <w:lang w:val="en-US"/>
        </w:rPr>
        <w:t>Jizo</w:t>
      </w:r>
      <w:proofErr w:type="spellEnd"/>
      <w:r w:rsidRPr="005C346F">
        <w:rPr>
          <w:rFonts w:cs="Arial"/>
          <w:szCs w:val="24"/>
          <w:lang w:val="en-US"/>
        </w:rPr>
        <w:t xml:space="preserve"> </w:t>
      </w:r>
      <w:proofErr w:type="spellStart"/>
      <w:r w:rsidRPr="005C346F">
        <w:rPr>
          <w:rFonts w:cs="Arial"/>
          <w:szCs w:val="24"/>
          <w:lang w:val="en-US"/>
        </w:rPr>
        <w:t>Bosatsu</w:t>
      </w:r>
      <w:proofErr w:type="spellEnd"/>
      <w:r w:rsidRPr="005C346F">
        <w:rPr>
          <w:rFonts w:cs="Arial"/>
          <w:szCs w:val="24"/>
          <w:lang w:val="en-US"/>
        </w:rPr>
        <w:t xml:space="preserve"> at Shin-</w:t>
      </w:r>
      <w:proofErr w:type="spellStart"/>
      <w:r w:rsidRPr="005C346F">
        <w:rPr>
          <w:rFonts w:cs="Arial"/>
          <w:szCs w:val="24"/>
          <w:lang w:val="en-US"/>
        </w:rPr>
        <w:t>Yakushi</w:t>
      </w:r>
      <w:proofErr w:type="spellEnd"/>
      <w:r w:rsidRPr="005C346F">
        <w:rPr>
          <w:rFonts w:cs="Arial"/>
          <w:szCs w:val="24"/>
          <w:lang w:val="en-US"/>
        </w:rPr>
        <w:t>-</w:t>
      </w:r>
      <w:proofErr w:type="spellStart"/>
      <w:r w:rsidRPr="005C346F">
        <w:rPr>
          <w:rFonts w:cs="Arial"/>
          <w:szCs w:val="24"/>
          <w:lang w:val="en-US"/>
        </w:rPr>
        <w:t>ji</w:t>
      </w:r>
      <w:proofErr w:type="spellEnd"/>
      <w:r w:rsidRPr="005C346F">
        <w:rPr>
          <w:rFonts w:cs="Arial"/>
          <w:szCs w:val="24"/>
          <w:lang w:val="en-US"/>
        </w:rPr>
        <w:t xml:space="preserve"> temple.</w:t>
      </w:r>
    </w:p>
    <w:p w:rsidR="00F73704" w:rsidRPr="005C346F" w:rsidRDefault="00F73704" w:rsidP="00F73704">
      <w:pPr>
        <w:widowControl w:val="0"/>
        <w:autoSpaceDE w:val="0"/>
        <w:autoSpaceDN w:val="0"/>
        <w:adjustRightInd w:val="0"/>
        <w:jc w:val="both"/>
        <w:rPr>
          <w:rFonts w:cs="Arial"/>
          <w:szCs w:val="24"/>
          <w:lang w:val="en-US"/>
        </w:rPr>
      </w:pPr>
      <w:r w:rsidRPr="005C346F">
        <w:rPr>
          <w:rFonts w:cs="Arial"/>
          <w:szCs w:val="24"/>
          <w:lang w:val="en-US"/>
        </w:rPr>
        <w:t xml:space="preserve">Uniquely the research lab works collaboratively on new commissions for historic sites under his supervision ensuring that historical knowledge and important skills are kept alive and relevant in contemporary Japan.   </w:t>
      </w:r>
    </w:p>
    <w:p w:rsidR="00F73704" w:rsidRPr="005C346F" w:rsidRDefault="00F73704" w:rsidP="00F73704">
      <w:pPr>
        <w:widowControl w:val="0"/>
        <w:autoSpaceDE w:val="0"/>
        <w:autoSpaceDN w:val="0"/>
        <w:adjustRightInd w:val="0"/>
        <w:jc w:val="both"/>
        <w:rPr>
          <w:rFonts w:cs="Arial"/>
          <w:szCs w:val="24"/>
          <w:lang w:val="en-US"/>
        </w:rPr>
      </w:pPr>
      <w:r w:rsidRPr="005C346F">
        <w:rPr>
          <w:rFonts w:cs="Arial"/>
          <w:szCs w:val="24"/>
          <w:lang w:val="en-US"/>
        </w:rPr>
        <w:t xml:space="preserve">Professor </w:t>
      </w:r>
      <w:proofErr w:type="spellStart"/>
      <w:r w:rsidRPr="005C346F">
        <w:rPr>
          <w:rFonts w:cs="Arial"/>
          <w:szCs w:val="24"/>
          <w:lang w:val="en-US"/>
        </w:rPr>
        <w:t>Yabuuchi</w:t>
      </w:r>
      <w:proofErr w:type="spellEnd"/>
      <w:r w:rsidRPr="005C346F">
        <w:rPr>
          <w:rFonts w:cs="Arial"/>
          <w:szCs w:val="24"/>
          <w:lang w:val="en-US"/>
        </w:rPr>
        <w:t xml:space="preserve"> is a sculptor and has worked to commission </w:t>
      </w:r>
      <w:r w:rsidRPr="005C346F">
        <w:rPr>
          <w:rFonts w:cs="Arial"/>
          <w:color w:val="1A1A1A"/>
          <w:szCs w:val="24"/>
          <w:lang w:val="en-US"/>
        </w:rPr>
        <w:t xml:space="preserve">including </w:t>
      </w:r>
      <w:r w:rsidRPr="005C346F">
        <w:rPr>
          <w:rFonts w:cs="Arial"/>
          <w:szCs w:val="24"/>
          <w:lang w:val="en-US"/>
        </w:rPr>
        <w:t xml:space="preserve">the carving of Juroku </w:t>
      </w:r>
      <w:proofErr w:type="spellStart"/>
      <w:r w:rsidRPr="005C346F">
        <w:rPr>
          <w:rFonts w:cs="Arial"/>
          <w:szCs w:val="24"/>
          <w:lang w:val="en-US"/>
        </w:rPr>
        <w:t>Rakan</w:t>
      </w:r>
      <w:proofErr w:type="spellEnd"/>
      <w:r w:rsidRPr="005C346F">
        <w:rPr>
          <w:rFonts w:cs="Arial"/>
          <w:szCs w:val="24"/>
          <w:lang w:val="en-US"/>
        </w:rPr>
        <w:t xml:space="preserve"> (the sixteen </w:t>
      </w:r>
      <w:proofErr w:type="spellStart"/>
      <w:r w:rsidRPr="005C346F">
        <w:rPr>
          <w:rFonts w:cs="Arial"/>
          <w:szCs w:val="24"/>
          <w:lang w:val="en-US"/>
        </w:rPr>
        <w:t>Arhats</w:t>
      </w:r>
      <w:proofErr w:type="spellEnd"/>
      <w:r w:rsidRPr="005C346F">
        <w:rPr>
          <w:rFonts w:cs="Arial"/>
          <w:szCs w:val="24"/>
          <w:lang w:val="en-US"/>
        </w:rPr>
        <w:t xml:space="preserve">) for </w:t>
      </w:r>
      <w:proofErr w:type="spellStart"/>
      <w:r w:rsidRPr="005C346F">
        <w:rPr>
          <w:rFonts w:cs="Arial"/>
          <w:szCs w:val="24"/>
          <w:lang w:val="en-US"/>
        </w:rPr>
        <w:t>Seisho-ji</w:t>
      </w:r>
      <w:proofErr w:type="spellEnd"/>
      <w:r w:rsidRPr="005C346F">
        <w:rPr>
          <w:rFonts w:cs="Arial"/>
          <w:szCs w:val="24"/>
          <w:lang w:val="en-US"/>
        </w:rPr>
        <w:t xml:space="preserve"> temple in Tokyo.</w:t>
      </w:r>
    </w:p>
    <w:p w:rsidR="00F73704" w:rsidRPr="005C346F" w:rsidRDefault="00F73704" w:rsidP="00F73704">
      <w:pPr>
        <w:jc w:val="right"/>
        <w:rPr>
          <w:rFonts w:cs="Arial"/>
          <w:lang w:val="en-US"/>
        </w:rPr>
      </w:pPr>
    </w:p>
    <w:p w:rsidR="00F73704" w:rsidRPr="005C346F" w:rsidRDefault="00F73704" w:rsidP="00F73704">
      <w:pPr>
        <w:rPr>
          <w:rFonts w:cs="Arial"/>
          <w:lang w:val="en-US"/>
        </w:rPr>
      </w:pPr>
    </w:p>
    <w:p w:rsidR="001F3912" w:rsidRDefault="001F3912" w:rsidP="00F73704">
      <w:pPr>
        <w:jc w:val="center"/>
        <w:rPr>
          <w:rFonts w:cs="Arial"/>
          <w:lang w:val="en-US"/>
        </w:rPr>
      </w:pPr>
    </w:p>
    <w:p w:rsidR="001F3912" w:rsidRDefault="001F3912" w:rsidP="00F73704">
      <w:pPr>
        <w:jc w:val="center"/>
        <w:rPr>
          <w:rFonts w:cs="Arial"/>
          <w:lang w:val="en-US"/>
        </w:rPr>
      </w:pPr>
    </w:p>
    <w:p w:rsidR="001F3912" w:rsidRDefault="001F3912" w:rsidP="00F73704">
      <w:pPr>
        <w:jc w:val="center"/>
        <w:rPr>
          <w:rFonts w:cs="Arial"/>
          <w:lang w:val="en-US"/>
        </w:rPr>
      </w:pPr>
    </w:p>
    <w:p w:rsidR="001F3912" w:rsidRDefault="001F3912" w:rsidP="00F73704">
      <w:pPr>
        <w:jc w:val="center"/>
        <w:rPr>
          <w:rFonts w:cs="Arial"/>
          <w:lang w:val="en-US"/>
        </w:rPr>
      </w:pPr>
    </w:p>
    <w:p w:rsidR="00F73704" w:rsidRPr="005C346F" w:rsidRDefault="00F73704" w:rsidP="00F73704">
      <w:pPr>
        <w:jc w:val="center"/>
        <w:rPr>
          <w:rFonts w:cs="Arial"/>
          <w:lang w:val="en-US"/>
        </w:rPr>
      </w:pPr>
      <w:r w:rsidRPr="005C346F">
        <w:rPr>
          <w:rFonts w:cs="Arial"/>
          <w:noProof/>
          <w:lang w:eastAsia="ja-JP"/>
        </w:rPr>
        <w:lastRenderedPageBreak/>
        <w:drawing>
          <wp:inline distT="0" distB="0" distL="0" distR="0" wp14:anchorId="17C417D9" wp14:editId="58D39255">
            <wp:extent cx="1848171" cy="3249125"/>
            <wp:effectExtent l="0" t="0" r="635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49524" cy="3251504"/>
                    </a:xfrm>
                    <a:prstGeom prst="rect">
                      <a:avLst/>
                    </a:prstGeom>
                    <a:noFill/>
                    <a:ln>
                      <a:noFill/>
                    </a:ln>
                  </pic:spPr>
                </pic:pic>
              </a:graphicData>
            </a:graphic>
          </wp:inline>
        </w:drawing>
      </w:r>
      <w:r w:rsidRPr="005C346F">
        <w:rPr>
          <w:rFonts w:cs="Arial"/>
          <w:lang w:val="en-US"/>
        </w:rPr>
        <w:t xml:space="preserve">            </w:t>
      </w:r>
      <w:r w:rsidRPr="005C346F">
        <w:rPr>
          <w:rFonts w:cs="Arial"/>
          <w:noProof/>
          <w:lang w:eastAsia="ja-JP"/>
        </w:rPr>
        <w:drawing>
          <wp:inline distT="0" distB="0" distL="0" distR="0" wp14:anchorId="47A1B10D" wp14:editId="21122853">
            <wp:extent cx="2091267" cy="3245980"/>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91446" cy="3246258"/>
                    </a:xfrm>
                    <a:prstGeom prst="rect">
                      <a:avLst/>
                    </a:prstGeom>
                    <a:noFill/>
                    <a:ln>
                      <a:noFill/>
                    </a:ln>
                  </pic:spPr>
                </pic:pic>
              </a:graphicData>
            </a:graphic>
          </wp:inline>
        </w:drawing>
      </w:r>
    </w:p>
    <w:p w:rsidR="00F73704" w:rsidRPr="005C346F" w:rsidRDefault="00F73704" w:rsidP="00F73704">
      <w:pPr>
        <w:jc w:val="center"/>
        <w:rPr>
          <w:rFonts w:cs="Arial"/>
          <w:b/>
          <w:bCs/>
          <w:noProof/>
          <w:sz w:val="20"/>
          <w:lang w:val="en-US"/>
        </w:rPr>
      </w:pPr>
      <w:proofErr w:type="spellStart"/>
      <w:r w:rsidRPr="005C346F">
        <w:rPr>
          <w:rFonts w:cs="Arial"/>
          <w:sz w:val="20"/>
          <w:lang w:val="en-US"/>
        </w:rPr>
        <w:t>Miroku</w:t>
      </w:r>
      <w:proofErr w:type="spellEnd"/>
      <w:r w:rsidRPr="005C346F">
        <w:rPr>
          <w:rFonts w:cs="Arial"/>
          <w:sz w:val="20"/>
          <w:lang w:val="en-US"/>
        </w:rPr>
        <w:t xml:space="preserve"> </w:t>
      </w:r>
      <w:proofErr w:type="spellStart"/>
      <w:r w:rsidRPr="005C346F">
        <w:rPr>
          <w:rFonts w:cs="Arial"/>
          <w:sz w:val="20"/>
          <w:lang w:val="en-US"/>
        </w:rPr>
        <w:t>Bosatsu</w:t>
      </w:r>
      <w:proofErr w:type="spellEnd"/>
      <w:r w:rsidRPr="005C346F">
        <w:rPr>
          <w:rFonts w:cs="Arial"/>
          <w:sz w:val="20"/>
          <w:lang w:val="en-US"/>
        </w:rPr>
        <w:t xml:space="preserve"> </w:t>
      </w:r>
      <w:proofErr w:type="spellStart"/>
      <w:r w:rsidRPr="005C346F">
        <w:rPr>
          <w:rFonts w:cs="Arial"/>
          <w:color w:val="1D1D1D"/>
          <w:sz w:val="20"/>
          <w:lang w:val="en-US"/>
        </w:rPr>
        <w:t>Todai-ji</w:t>
      </w:r>
      <w:proofErr w:type="spellEnd"/>
      <w:r w:rsidRPr="005C346F">
        <w:rPr>
          <w:rFonts w:cs="Arial"/>
          <w:color w:val="1D1D1D"/>
          <w:sz w:val="20"/>
          <w:lang w:val="en-US"/>
        </w:rPr>
        <w:t xml:space="preserve"> </w:t>
      </w:r>
      <w:proofErr w:type="spellStart"/>
      <w:r w:rsidRPr="005C346F">
        <w:rPr>
          <w:rFonts w:cs="Arial"/>
          <w:color w:val="1D1D1D"/>
          <w:sz w:val="20"/>
          <w:lang w:val="en-US"/>
        </w:rPr>
        <w:t>Chushoin</w:t>
      </w:r>
      <w:proofErr w:type="spellEnd"/>
      <w:r w:rsidRPr="005C346F">
        <w:rPr>
          <w:rFonts w:cs="Arial"/>
          <w:sz w:val="20"/>
          <w:lang w:val="en-US"/>
        </w:rPr>
        <w:t xml:space="preserve"> Temple, Nara and replica carving by Dr Kojima </w:t>
      </w:r>
      <w:proofErr w:type="spellStart"/>
      <w:r w:rsidRPr="005C346F">
        <w:rPr>
          <w:rFonts w:cs="Arial"/>
          <w:sz w:val="20"/>
          <w:lang w:val="en-US"/>
        </w:rPr>
        <w:t>Hisanori</w:t>
      </w:r>
      <w:proofErr w:type="spellEnd"/>
    </w:p>
    <w:p w:rsidR="00F73704" w:rsidRPr="005C346F" w:rsidRDefault="00F73704" w:rsidP="00F73704">
      <w:pPr>
        <w:jc w:val="center"/>
        <w:rPr>
          <w:rFonts w:cs="Arial"/>
          <w:lang w:val="en-US"/>
        </w:rPr>
      </w:pPr>
    </w:p>
    <w:p w:rsidR="00D0538D" w:rsidRPr="005C346F" w:rsidRDefault="00D0538D" w:rsidP="00F73704">
      <w:pPr>
        <w:widowControl w:val="0"/>
        <w:autoSpaceDE w:val="0"/>
        <w:autoSpaceDN w:val="0"/>
        <w:adjustRightInd w:val="0"/>
        <w:jc w:val="both"/>
        <w:rPr>
          <w:rFonts w:cs="Arial"/>
          <w:b/>
          <w:bCs/>
          <w:lang w:val="en-US"/>
        </w:rPr>
      </w:pPr>
    </w:p>
    <w:p w:rsidR="00D0538D" w:rsidRPr="005C346F" w:rsidRDefault="00D0538D" w:rsidP="00F73704">
      <w:pPr>
        <w:widowControl w:val="0"/>
        <w:autoSpaceDE w:val="0"/>
        <w:autoSpaceDN w:val="0"/>
        <w:adjustRightInd w:val="0"/>
        <w:jc w:val="both"/>
        <w:rPr>
          <w:rFonts w:cs="Arial"/>
          <w:b/>
          <w:bCs/>
          <w:lang w:val="en-US"/>
        </w:rPr>
      </w:pPr>
    </w:p>
    <w:p w:rsidR="00F73704" w:rsidRPr="005C346F" w:rsidRDefault="00F73704" w:rsidP="00F73704">
      <w:pPr>
        <w:widowControl w:val="0"/>
        <w:autoSpaceDE w:val="0"/>
        <w:autoSpaceDN w:val="0"/>
        <w:adjustRightInd w:val="0"/>
        <w:jc w:val="both"/>
        <w:rPr>
          <w:rFonts w:cs="Arial"/>
          <w:lang w:val="en-US"/>
        </w:rPr>
      </w:pPr>
      <w:r w:rsidRPr="005C346F">
        <w:rPr>
          <w:rFonts w:cs="Arial"/>
          <w:b/>
          <w:bCs/>
          <w:lang w:val="en-US"/>
        </w:rPr>
        <w:t xml:space="preserve">Dr Kojima </w:t>
      </w:r>
      <w:proofErr w:type="spellStart"/>
      <w:r w:rsidRPr="005C346F">
        <w:rPr>
          <w:rFonts w:cs="Arial"/>
          <w:b/>
          <w:bCs/>
          <w:lang w:val="en-US"/>
        </w:rPr>
        <w:t>Hisanori</w:t>
      </w:r>
      <w:proofErr w:type="spellEnd"/>
      <w:r w:rsidRPr="005C346F">
        <w:rPr>
          <w:rFonts w:cs="Arial"/>
          <w:lang w:val="en-US"/>
        </w:rPr>
        <w:t xml:space="preserve"> is a sculptor, conservator and expert in wood carving. </w:t>
      </w:r>
      <w:r w:rsidRPr="005C346F">
        <w:rPr>
          <w:rFonts w:cs="Arial"/>
          <w:lang w:val="en-US"/>
        </w:rPr>
        <w:br/>
        <w:t xml:space="preserve">He studied for his </w:t>
      </w:r>
      <w:proofErr w:type="spellStart"/>
      <w:r w:rsidRPr="005C346F">
        <w:rPr>
          <w:rFonts w:cs="Arial"/>
          <w:lang w:val="en-US"/>
        </w:rPr>
        <w:t>Ph.D</w:t>
      </w:r>
      <w:proofErr w:type="spellEnd"/>
      <w:r w:rsidRPr="005C346F">
        <w:rPr>
          <w:rFonts w:cs="Arial"/>
          <w:lang w:val="en-US"/>
        </w:rPr>
        <w:t xml:space="preserve"> in the Conservation of Cultural Property following his undergraduate and masters degrees in Sculpture at Tokyo University of the Arts. </w:t>
      </w:r>
      <w:r w:rsidRPr="005C346F">
        <w:rPr>
          <w:rFonts w:cs="Arial"/>
          <w:lang w:val="en-US"/>
        </w:rPr>
        <w:br/>
        <w:t xml:space="preserve">Dr Kojima’s research </w:t>
      </w:r>
      <w:proofErr w:type="spellStart"/>
      <w:r w:rsidRPr="005C346F">
        <w:rPr>
          <w:rFonts w:cs="Arial"/>
          <w:lang w:val="en-US"/>
        </w:rPr>
        <w:t>centred</w:t>
      </w:r>
      <w:proofErr w:type="spellEnd"/>
      <w:r w:rsidRPr="005C346F">
        <w:rPr>
          <w:rFonts w:cs="Arial"/>
          <w:lang w:val="en-US"/>
        </w:rPr>
        <w:t xml:space="preserve"> on a Kamakura carving from </w:t>
      </w:r>
      <w:proofErr w:type="spellStart"/>
      <w:r w:rsidRPr="005C346F">
        <w:rPr>
          <w:rFonts w:cs="Arial"/>
          <w:color w:val="1D1D1D"/>
          <w:lang w:val="en-US"/>
        </w:rPr>
        <w:t>Todai-ji</w:t>
      </w:r>
      <w:proofErr w:type="spellEnd"/>
      <w:r w:rsidRPr="005C346F">
        <w:rPr>
          <w:rFonts w:cs="Arial"/>
          <w:color w:val="1D1D1D"/>
          <w:lang w:val="en-US"/>
        </w:rPr>
        <w:t xml:space="preserve"> </w:t>
      </w:r>
      <w:proofErr w:type="spellStart"/>
      <w:r w:rsidRPr="005C346F">
        <w:rPr>
          <w:rFonts w:cs="Arial"/>
          <w:color w:val="1D1D1D"/>
          <w:lang w:val="en-US"/>
        </w:rPr>
        <w:t>Chushoin</w:t>
      </w:r>
      <w:proofErr w:type="spellEnd"/>
      <w:r w:rsidRPr="005C346F">
        <w:rPr>
          <w:rFonts w:cs="Arial"/>
          <w:lang w:val="en-US"/>
        </w:rPr>
        <w:t xml:space="preserve"> Temple from Nara, Japan. This research involved the physical analysis, tomography and historical research of the standing sculpture of </w:t>
      </w:r>
      <w:proofErr w:type="spellStart"/>
      <w:r w:rsidRPr="005C346F">
        <w:rPr>
          <w:rFonts w:cs="Arial"/>
          <w:lang w:val="en-US"/>
        </w:rPr>
        <w:t>Miroku</w:t>
      </w:r>
      <w:proofErr w:type="spellEnd"/>
      <w:r w:rsidRPr="005C346F">
        <w:rPr>
          <w:rFonts w:cs="Arial"/>
          <w:lang w:val="en-US"/>
        </w:rPr>
        <w:t xml:space="preserve"> </w:t>
      </w:r>
      <w:proofErr w:type="spellStart"/>
      <w:r w:rsidRPr="005C346F">
        <w:rPr>
          <w:rFonts w:cs="Arial"/>
          <w:lang w:val="en-US"/>
        </w:rPr>
        <w:t>Bosatsu</w:t>
      </w:r>
      <w:proofErr w:type="spellEnd"/>
      <w:r w:rsidRPr="005C346F">
        <w:rPr>
          <w:rFonts w:cs="Arial"/>
          <w:lang w:val="en-US"/>
        </w:rPr>
        <w:t xml:space="preserve">  (Bodhisattva) and the carving of a full scale replica of the sculpture using the historical carving and joinery techniques employed by the master carvers of this period (1185- 1333). </w:t>
      </w:r>
      <w:r w:rsidRPr="005C346F">
        <w:rPr>
          <w:rFonts w:cs="Arial"/>
          <w:lang w:val="en-US"/>
        </w:rPr>
        <w:br/>
        <w:t>Dr Kojima’s study has revealed the various decisions and revisions made by the original artist and due to Dr Kojima’s own history as a practicing artist the replica can be seen as a master work in its own right.</w:t>
      </w:r>
    </w:p>
    <w:p w:rsidR="00F73704" w:rsidRPr="005C346F" w:rsidRDefault="00F73704" w:rsidP="00F73704">
      <w:pPr>
        <w:jc w:val="right"/>
        <w:rPr>
          <w:rFonts w:cs="Arial"/>
          <w:lang w:val="en-US"/>
        </w:rPr>
      </w:pPr>
      <w:r w:rsidRPr="005C346F">
        <w:rPr>
          <w:rFonts w:cs="Arial"/>
          <w:b/>
          <w:bCs/>
          <w:noProof/>
          <w:lang w:eastAsia="ja-JP"/>
        </w:rPr>
        <w:drawing>
          <wp:anchor distT="0" distB="0" distL="114300" distR="114300" simplePos="0" relativeHeight="251675648" behindDoc="0" locked="0" layoutInCell="1" allowOverlap="1" wp14:anchorId="50A1C182" wp14:editId="68896B65">
            <wp:simplePos x="0" y="0"/>
            <wp:positionH relativeFrom="margin">
              <wp:align>right</wp:align>
            </wp:positionH>
            <wp:positionV relativeFrom="paragraph">
              <wp:posOffset>126190</wp:posOffset>
            </wp:positionV>
            <wp:extent cx="2832443" cy="1934633"/>
            <wp:effectExtent l="0" t="0" r="6350" b="889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32443" cy="1934633"/>
                    </a:xfrm>
                    <a:prstGeom prst="rect">
                      <a:avLst/>
                    </a:prstGeom>
                    <a:noFill/>
                    <a:ln>
                      <a:noFill/>
                    </a:ln>
                  </pic:spPr>
                </pic:pic>
              </a:graphicData>
            </a:graphic>
          </wp:anchor>
        </w:drawing>
      </w:r>
    </w:p>
    <w:p w:rsidR="00F73704" w:rsidRPr="005C346F" w:rsidRDefault="00F73704" w:rsidP="00F73704">
      <w:pPr>
        <w:jc w:val="right"/>
        <w:rPr>
          <w:rFonts w:cs="Arial"/>
          <w:lang w:val="en-US"/>
        </w:rPr>
      </w:pPr>
    </w:p>
    <w:p w:rsidR="00F73704" w:rsidRPr="005C346F" w:rsidRDefault="00F73704" w:rsidP="00F73704">
      <w:pPr>
        <w:rPr>
          <w:rFonts w:cs="Arial"/>
          <w:lang w:val="en-US"/>
        </w:rPr>
      </w:pPr>
      <w:r w:rsidRPr="005C346F">
        <w:rPr>
          <w:rFonts w:cs="Arial"/>
          <w:lang w:val="en-US"/>
        </w:rPr>
        <w:br w:type="page"/>
      </w:r>
    </w:p>
    <w:p w:rsidR="00F73704" w:rsidRPr="005C346F" w:rsidRDefault="00D0538D" w:rsidP="00F73704">
      <w:pPr>
        <w:jc w:val="center"/>
        <w:rPr>
          <w:rFonts w:cs="Arial"/>
          <w:lang w:val="en-US"/>
        </w:rPr>
      </w:pPr>
      <w:r w:rsidRPr="005C346F">
        <w:rPr>
          <w:rFonts w:cs="Arial"/>
          <w:b/>
          <w:bCs/>
          <w:noProof/>
          <w:lang w:eastAsia="ja-JP"/>
        </w:rPr>
        <w:lastRenderedPageBreak/>
        <w:drawing>
          <wp:anchor distT="0" distB="0" distL="114300" distR="114300" simplePos="0" relativeHeight="251673600" behindDoc="0" locked="0" layoutInCell="1" allowOverlap="1" wp14:anchorId="7AE9F35B" wp14:editId="7C29D8F3">
            <wp:simplePos x="0" y="0"/>
            <wp:positionH relativeFrom="margin">
              <wp:posOffset>1188291</wp:posOffset>
            </wp:positionH>
            <wp:positionV relativeFrom="paragraph">
              <wp:posOffset>74427</wp:posOffset>
            </wp:positionV>
            <wp:extent cx="3593465" cy="4542155"/>
            <wp:effectExtent l="0" t="0" r="698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93465" cy="45421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73704" w:rsidRPr="005C346F" w:rsidRDefault="00F73704" w:rsidP="00F73704">
      <w:pPr>
        <w:rPr>
          <w:rFonts w:cs="Arial"/>
          <w:b/>
          <w:bCs/>
          <w:lang w:val="en-US"/>
        </w:rPr>
      </w:pPr>
    </w:p>
    <w:p w:rsidR="00F73704" w:rsidRPr="005C346F" w:rsidRDefault="00F73704" w:rsidP="00F73704">
      <w:pPr>
        <w:rPr>
          <w:rFonts w:cs="Arial"/>
          <w:b/>
          <w:bCs/>
          <w:lang w:val="en-US"/>
        </w:rPr>
      </w:pPr>
    </w:p>
    <w:p w:rsidR="00F73704" w:rsidRPr="005C346F" w:rsidRDefault="00F73704" w:rsidP="00F73704">
      <w:pPr>
        <w:rPr>
          <w:rFonts w:cs="Arial"/>
          <w:b/>
          <w:bCs/>
          <w:lang w:val="en-US"/>
        </w:rPr>
      </w:pPr>
    </w:p>
    <w:p w:rsidR="00F73704" w:rsidRPr="005C346F" w:rsidRDefault="00F73704" w:rsidP="00F73704">
      <w:pPr>
        <w:rPr>
          <w:rFonts w:cs="Arial"/>
          <w:b/>
          <w:bCs/>
          <w:lang w:val="en-US"/>
        </w:rPr>
      </w:pPr>
    </w:p>
    <w:p w:rsidR="00F73704" w:rsidRPr="005C346F" w:rsidRDefault="00F73704" w:rsidP="00F73704">
      <w:pPr>
        <w:rPr>
          <w:rFonts w:cs="Arial"/>
          <w:b/>
          <w:bCs/>
          <w:lang w:val="en-US"/>
        </w:rPr>
      </w:pPr>
    </w:p>
    <w:p w:rsidR="00F73704" w:rsidRPr="005C346F" w:rsidRDefault="00F73704" w:rsidP="00F73704">
      <w:pPr>
        <w:rPr>
          <w:rFonts w:cs="Arial"/>
          <w:b/>
          <w:bCs/>
          <w:lang w:val="en-US"/>
        </w:rPr>
      </w:pPr>
    </w:p>
    <w:p w:rsidR="00F73704" w:rsidRPr="005C346F" w:rsidRDefault="00F73704" w:rsidP="00F73704">
      <w:pPr>
        <w:rPr>
          <w:rFonts w:cs="Arial"/>
          <w:b/>
          <w:bCs/>
          <w:lang w:val="en-US"/>
        </w:rPr>
      </w:pPr>
    </w:p>
    <w:p w:rsidR="00F73704" w:rsidRPr="005C346F" w:rsidRDefault="00F73704" w:rsidP="00F73704">
      <w:pPr>
        <w:rPr>
          <w:rFonts w:cs="Arial"/>
          <w:b/>
          <w:bCs/>
          <w:lang w:val="en-US"/>
        </w:rPr>
      </w:pPr>
    </w:p>
    <w:p w:rsidR="00F73704" w:rsidRPr="005C346F" w:rsidRDefault="00F73704" w:rsidP="00F73704">
      <w:pPr>
        <w:rPr>
          <w:rFonts w:cs="Arial"/>
          <w:b/>
          <w:bCs/>
          <w:lang w:val="en-US"/>
        </w:rPr>
      </w:pPr>
    </w:p>
    <w:p w:rsidR="00F73704" w:rsidRPr="005C346F" w:rsidRDefault="00F73704" w:rsidP="00F73704">
      <w:pPr>
        <w:rPr>
          <w:rFonts w:cs="Arial"/>
          <w:b/>
          <w:bCs/>
          <w:lang w:val="en-US"/>
        </w:rPr>
      </w:pPr>
    </w:p>
    <w:p w:rsidR="00F73704" w:rsidRPr="005C346F" w:rsidRDefault="00F73704" w:rsidP="00F73704">
      <w:pPr>
        <w:rPr>
          <w:rFonts w:cs="Arial"/>
          <w:b/>
          <w:bCs/>
          <w:lang w:val="en-US"/>
        </w:rPr>
      </w:pPr>
    </w:p>
    <w:p w:rsidR="00F73704" w:rsidRPr="005C346F" w:rsidRDefault="00F73704" w:rsidP="00F73704">
      <w:pPr>
        <w:rPr>
          <w:rFonts w:cs="Arial"/>
          <w:b/>
          <w:bCs/>
          <w:lang w:val="en-US"/>
        </w:rPr>
      </w:pPr>
    </w:p>
    <w:p w:rsidR="00F73704" w:rsidRPr="005C346F" w:rsidRDefault="00F73704" w:rsidP="00F73704">
      <w:pPr>
        <w:rPr>
          <w:rFonts w:cs="Arial"/>
          <w:b/>
          <w:bCs/>
          <w:lang w:val="en-US"/>
        </w:rPr>
      </w:pPr>
    </w:p>
    <w:p w:rsidR="00F73704" w:rsidRPr="005C346F" w:rsidRDefault="00F73704" w:rsidP="00F73704">
      <w:pPr>
        <w:rPr>
          <w:rFonts w:cs="Arial"/>
          <w:b/>
          <w:bCs/>
          <w:lang w:val="en-US"/>
        </w:rPr>
      </w:pPr>
    </w:p>
    <w:p w:rsidR="00F73704" w:rsidRPr="005C346F" w:rsidRDefault="00F73704" w:rsidP="00F73704">
      <w:pPr>
        <w:rPr>
          <w:rFonts w:cs="Arial"/>
          <w:b/>
          <w:bCs/>
          <w:lang w:val="en-US"/>
        </w:rPr>
      </w:pPr>
    </w:p>
    <w:p w:rsidR="00F73704" w:rsidRPr="005C346F" w:rsidRDefault="00F73704" w:rsidP="00F73704">
      <w:pPr>
        <w:rPr>
          <w:rFonts w:cs="Arial"/>
          <w:b/>
          <w:bCs/>
          <w:lang w:val="en-US"/>
        </w:rPr>
      </w:pPr>
    </w:p>
    <w:p w:rsidR="00D0538D" w:rsidRPr="005C346F" w:rsidRDefault="00D0538D" w:rsidP="00F73704">
      <w:pPr>
        <w:jc w:val="both"/>
        <w:rPr>
          <w:rFonts w:cs="Arial"/>
          <w:b/>
          <w:bCs/>
          <w:szCs w:val="24"/>
          <w:lang w:val="en-US"/>
        </w:rPr>
      </w:pPr>
    </w:p>
    <w:p w:rsidR="00D0538D" w:rsidRPr="005C346F" w:rsidRDefault="00D0538D" w:rsidP="00F73704">
      <w:pPr>
        <w:jc w:val="both"/>
        <w:rPr>
          <w:rFonts w:cs="Arial"/>
          <w:b/>
          <w:bCs/>
          <w:szCs w:val="24"/>
          <w:lang w:val="en-US"/>
        </w:rPr>
      </w:pPr>
    </w:p>
    <w:p w:rsidR="00D0538D" w:rsidRPr="005C346F" w:rsidRDefault="00D0538D" w:rsidP="00F73704">
      <w:pPr>
        <w:jc w:val="both"/>
        <w:rPr>
          <w:rFonts w:cs="Arial"/>
          <w:b/>
          <w:bCs/>
          <w:szCs w:val="24"/>
          <w:lang w:val="en-US"/>
        </w:rPr>
      </w:pPr>
    </w:p>
    <w:p w:rsidR="00D0538D" w:rsidRPr="005C346F" w:rsidRDefault="00D0538D" w:rsidP="00F73704">
      <w:pPr>
        <w:jc w:val="both"/>
        <w:rPr>
          <w:rFonts w:cs="Arial"/>
          <w:b/>
          <w:bCs/>
          <w:szCs w:val="24"/>
          <w:lang w:val="en-US"/>
        </w:rPr>
      </w:pPr>
    </w:p>
    <w:p w:rsidR="00D0538D" w:rsidRPr="005C346F" w:rsidRDefault="00D0538D" w:rsidP="00F73704">
      <w:pPr>
        <w:jc w:val="both"/>
        <w:rPr>
          <w:rFonts w:cs="Arial"/>
          <w:b/>
          <w:bCs/>
          <w:szCs w:val="24"/>
          <w:lang w:val="en-US"/>
        </w:rPr>
      </w:pPr>
    </w:p>
    <w:p w:rsidR="00D0538D" w:rsidRPr="005C346F" w:rsidRDefault="00D0538D" w:rsidP="00F73704">
      <w:pPr>
        <w:jc w:val="both"/>
        <w:rPr>
          <w:rFonts w:cs="Arial"/>
          <w:b/>
          <w:bCs/>
          <w:szCs w:val="24"/>
          <w:lang w:val="en-US"/>
        </w:rPr>
      </w:pPr>
    </w:p>
    <w:p w:rsidR="00D0538D" w:rsidRPr="005C346F" w:rsidRDefault="00D0538D" w:rsidP="00F73704">
      <w:pPr>
        <w:jc w:val="both"/>
        <w:rPr>
          <w:rFonts w:cs="Arial"/>
          <w:b/>
          <w:bCs/>
          <w:szCs w:val="24"/>
          <w:lang w:val="en-US"/>
        </w:rPr>
      </w:pPr>
    </w:p>
    <w:p w:rsidR="00D0538D" w:rsidRPr="005C346F" w:rsidRDefault="00D0538D" w:rsidP="00F73704">
      <w:pPr>
        <w:jc w:val="both"/>
        <w:rPr>
          <w:rFonts w:cs="Arial"/>
          <w:b/>
          <w:bCs/>
          <w:szCs w:val="24"/>
          <w:lang w:val="en-US"/>
        </w:rPr>
      </w:pPr>
    </w:p>
    <w:p w:rsidR="00D0538D" w:rsidRPr="005C346F" w:rsidRDefault="00D0538D" w:rsidP="00F73704">
      <w:pPr>
        <w:jc w:val="both"/>
        <w:rPr>
          <w:rFonts w:cs="Arial"/>
          <w:b/>
          <w:bCs/>
          <w:szCs w:val="24"/>
          <w:lang w:val="en-US"/>
        </w:rPr>
      </w:pPr>
      <w:r w:rsidRPr="005C346F">
        <w:rPr>
          <w:rFonts w:eastAsiaTheme="minorHAnsi" w:cs="Arial"/>
          <w:noProof/>
          <w:lang w:eastAsia="ja-JP"/>
        </w:rPr>
        <mc:AlternateContent>
          <mc:Choice Requires="wps">
            <w:drawing>
              <wp:anchor distT="45720" distB="45720" distL="114300" distR="114300" simplePos="0" relativeHeight="251671552" behindDoc="0" locked="0" layoutInCell="1" allowOverlap="1" wp14:anchorId="6C74DBE2" wp14:editId="5A2465CF">
                <wp:simplePos x="0" y="0"/>
                <wp:positionH relativeFrom="margin">
                  <wp:posOffset>129289</wp:posOffset>
                </wp:positionH>
                <wp:positionV relativeFrom="paragraph">
                  <wp:posOffset>352425</wp:posOffset>
                </wp:positionV>
                <wp:extent cx="5673725" cy="398780"/>
                <wp:effectExtent l="0" t="0" r="3175" b="127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3725" cy="398780"/>
                        </a:xfrm>
                        <a:prstGeom prst="rect">
                          <a:avLst/>
                        </a:prstGeom>
                        <a:solidFill>
                          <a:srgbClr val="FFFFFF"/>
                        </a:solidFill>
                        <a:ln w="9525">
                          <a:noFill/>
                          <a:miter lim="800000"/>
                          <a:headEnd/>
                          <a:tailEnd/>
                        </a:ln>
                      </wps:spPr>
                      <wps:txbx>
                        <w:txbxContent>
                          <w:p w:rsidR="00777C3C" w:rsidRPr="00D7231D" w:rsidRDefault="00777C3C" w:rsidP="00F73704">
                            <w:pPr>
                              <w:jc w:val="center"/>
                              <w:rPr>
                                <w:rFonts w:ascii="CCArtSans_Medium" w:hAnsi="CCArtSans_Medium"/>
                                <w:sz w:val="20"/>
                              </w:rPr>
                            </w:pPr>
                            <w:r w:rsidRPr="00D7231D">
                              <w:rPr>
                                <w:rFonts w:ascii="CCArtSans_Medium" w:hAnsi="CCArtSans_Medium"/>
                                <w:sz w:val="20"/>
                              </w:rPr>
                              <w:t xml:space="preserve">Reproduction carving of </w:t>
                            </w:r>
                            <w:proofErr w:type="spellStart"/>
                            <w:r w:rsidRPr="00D7231D">
                              <w:rPr>
                                <w:rFonts w:ascii="CCArtSans_Medium" w:hAnsi="CCArtSans_Medium"/>
                                <w:sz w:val="20"/>
                              </w:rPr>
                              <w:t>Fugen</w:t>
                            </w:r>
                            <w:proofErr w:type="spellEnd"/>
                            <w:r w:rsidRPr="00D7231D">
                              <w:rPr>
                                <w:rFonts w:ascii="CCArtSans_Medium" w:hAnsi="CCArtSans_Medium"/>
                                <w:sz w:val="20"/>
                              </w:rPr>
                              <w:t xml:space="preserve"> </w:t>
                            </w:r>
                            <w:proofErr w:type="spellStart"/>
                            <w:r w:rsidRPr="00D7231D">
                              <w:rPr>
                                <w:rFonts w:ascii="CCArtSans_Medium" w:hAnsi="CCArtSans_Medium"/>
                                <w:sz w:val="20"/>
                              </w:rPr>
                              <w:t>Bosatsu</w:t>
                            </w:r>
                            <w:proofErr w:type="spellEnd"/>
                            <w:r w:rsidRPr="00D7231D">
                              <w:rPr>
                                <w:rFonts w:ascii="CCArtSans_Medium" w:hAnsi="CCArtSans_Medium"/>
                                <w:sz w:val="20"/>
                              </w:rPr>
                              <w:t xml:space="preserve"> (</w:t>
                            </w:r>
                            <w:proofErr w:type="spellStart"/>
                            <w:r w:rsidRPr="00D7231D">
                              <w:rPr>
                                <w:rFonts w:ascii="CCArtSans_Medium" w:hAnsi="CCArtSans_Medium"/>
                                <w:sz w:val="20"/>
                              </w:rPr>
                              <w:t>Samantabhadra</w:t>
                            </w:r>
                            <w:proofErr w:type="spellEnd"/>
                            <w:r w:rsidRPr="00D7231D">
                              <w:rPr>
                                <w:rFonts w:ascii="CCArtSans_Medium" w:hAnsi="CCArtSans_Medium"/>
                                <w:sz w:val="20"/>
                              </w:rPr>
                              <w:t xml:space="preserve"> Bodhisattva) on an elephant at the </w:t>
                            </w:r>
                            <w:r w:rsidR="00260FB6">
                              <w:rPr>
                                <w:rFonts w:ascii="CCArtSans_Medium" w:hAnsi="CCArtSans_Medium"/>
                                <w:sz w:val="20"/>
                              </w:rPr>
                              <w:br/>
                            </w:r>
                            <w:proofErr w:type="spellStart"/>
                            <w:r w:rsidRPr="00D7231D">
                              <w:rPr>
                                <w:rFonts w:ascii="CCArtSans_Medium" w:hAnsi="CCArtSans_Medium"/>
                                <w:sz w:val="20"/>
                              </w:rPr>
                              <w:t>Jion-ji</w:t>
                            </w:r>
                            <w:proofErr w:type="spellEnd"/>
                            <w:r w:rsidRPr="00D7231D">
                              <w:rPr>
                                <w:rFonts w:ascii="CCArtSans_Medium" w:hAnsi="CCArtSans_Medium"/>
                                <w:sz w:val="20"/>
                              </w:rPr>
                              <w:t xml:space="preserve"> temple, by Lee pin-</w:t>
                            </w:r>
                            <w:proofErr w:type="spellStart"/>
                            <w:r w:rsidRPr="00D7231D">
                              <w:rPr>
                                <w:rFonts w:ascii="CCArtSans_Medium" w:hAnsi="CCArtSans_Medium"/>
                                <w:sz w:val="20"/>
                              </w:rPr>
                              <w:t>yi</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74DBE2" id="_x0000_s1030" type="#_x0000_t202" style="position:absolute;left:0;text-align:left;margin-left:10.2pt;margin-top:27.75pt;width:446.75pt;height:31.4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" stroked="f">
                <v:textbox>
                  <w:txbxContent>
                    <w:p w:rsidR="00777C3C" w:rsidRPr="00D7231D" w:rsidRDefault="00777C3C" w:rsidP="00F73704">
                      <w:pPr>
                        <w:jc w:val="center"/>
                        <w:rPr>
                          <w:rFonts w:ascii="CCArtSans_Medium" w:hAnsi="CCArtSans_Medium"/>
                          <w:sz w:val="20"/>
                        </w:rPr>
                      </w:pPr>
                      <w:r w:rsidRPr="00D7231D">
                        <w:rPr>
                          <w:rFonts w:ascii="CCArtSans_Medium" w:hAnsi="CCArtSans_Medium"/>
                          <w:sz w:val="20"/>
                        </w:rPr>
                        <w:t xml:space="preserve">Reproduction carving of </w:t>
                      </w:r>
                      <w:proofErr w:type="spellStart"/>
                      <w:r w:rsidRPr="00D7231D">
                        <w:rPr>
                          <w:rFonts w:ascii="CCArtSans_Medium" w:hAnsi="CCArtSans_Medium"/>
                          <w:sz w:val="20"/>
                        </w:rPr>
                        <w:t>Fugen</w:t>
                      </w:r>
                      <w:proofErr w:type="spellEnd"/>
                      <w:r w:rsidRPr="00D7231D">
                        <w:rPr>
                          <w:rFonts w:ascii="CCArtSans_Medium" w:hAnsi="CCArtSans_Medium"/>
                          <w:sz w:val="20"/>
                        </w:rPr>
                        <w:t xml:space="preserve"> </w:t>
                      </w:r>
                      <w:proofErr w:type="spellStart"/>
                      <w:r w:rsidRPr="00D7231D">
                        <w:rPr>
                          <w:rFonts w:ascii="CCArtSans_Medium" w:hAnsi="CCArtSans_Medium"/>
                          <w:sz w:val="20"/>
                        </w:rPr>
                        <w:t>Bosatsu</w:t>
                      </w:r>
                      <w:proofErr w:type="spellEnd"/>
                      <w:r w:rsidRPr="00D7231D">
                        <w:rPr>
                          <w:rFonts w:ascii="CCArtSans_Medium" w:hAnsi="CCArtSans_Medium"/>
                          <w:sz w:val="20"/>
                        </w:rPr>
                        <w:t xml:space="preserve"> (</w:t>
                      </w:r>
                      <w:proofErr w:type="spellStart"/>
                      <w:r w:rsidRPr="00D7231D">
                        <w:rPr>
                          <w:rFonts w:ascii="CCArtSans_Medium" w:hAnsi="CCArtSans_Medium"/>
                          <w:sz w:val="20"/>
                        </w:rPr>
                        <w:t>Samantabhadra</w:t>
                      </w:r>
                      <w:proofErr w:type="spellEnd"/>
                      <w:r w:rsidRPr="00D7231D">
                        <w:rPr>
                          <w:rFonts w:ascii="CCArtSans_Medium" w:hAnsi="CCArtSans_Medium"/>
                          <w:sz w:val="20"/>
                        </w:rPr>
                        <w:t xml:space="preserve"> Bodhisattva) on an elephant at the </w:t>
                      </w:r>
                      <w:r w:rsidR="00260FB6">
                        <w:rPr>
                          <w:rFonts w:ascii="CCArtSans_Medium" w:hAnsi="CCArtSans_Medium"/>
                          <w:sz w:val="20"/>
                        </w:rPr>
                        <w:br/>
                      </w:r>
                      <w:proofErr w:type="spellStart"/>
                      <w:r w:rsidRPr="00D7231D">
                        <w:rPr>
                          <w:rFonts w:ascii="CCArtSans_Medium" w:hAnsi="CCArtSans_Medium"/>
                          <w:sz w:val="20"/>
                        </w:rPr>
                        <w:t>Jion-ji</w:t>
                      </w:r>
                      <w:proofErr w:type="spellEnd"/>
                      <w:r w:rsidRPr="00D7231D">
                        <w:rPr>
                          <w:rFonts w:ascii="CCArtSans_Medium" w:hAnsi="CCArtSans_Medium"/>
                          <w:sz w:val="20"/>
                        </w:rPr>
                        <w:t xml:space="preserve"> temple, by Lee pin-</w:t>
                      </w:r>
                      <w:proofErr w:type="spellStart"/>
                      <w:r w:rsidRPr="00D7231D">
                        <w:rPr>
                          <w:rFonts w:ascii="CCArtSans_Medium" w:hAnsi="CCArtSans_Medium"/>
                          <w:sz w:val="20"/>
                        </w:rPr>
                        <w:t>yi</w:t>
                      </w:r>
                      <w:proofErr w:type="spellEnd"/>
                    </w:p>
                  </w:txbxContent>
                </v:textbox>
                <w10:wrap type="square" anchorx="margin"/>
              </v:shape>
            </w:pict>
          </mc:Fallback>
        </mc:AlternateContent>
      </w:r>
    </w:p>
    <w:p w:rsidR="00D0538D" w:rsidRPr="005C346F" w:rsidRDefault="00D0538D" w:rsidP="00F73704">
      <w:pPr>
        <w:jc w:val="both"/>
        <w:rPr>
          <w:rFonts w:cs="Arial"/>
          <w:b/>
          <w:bCs/>
          <w:szCs w:val="24"/>
          <w:lang w:val="en-US"/>
        </w:rPr>
      </w:pPr>
    </w:p>
    <w:p w:rsidR="00D0538D" w:rsidRPr="005C346F" w:rsidRDefault="00D0538D" w:rsidP="00F73704">
      <w:pPr>
        <w:jc w:val="both"/>
        <w:rPr>
          <w:rFonts w:cs="Arial"/>
          <w:b/>
          <w:bCs/>
          <w:szCs w:val="24"/>
          <w:lang w:val="en-US"/>
        </w:rPr>
      </w:pPr>
    </w:p>
    <w:p w:rsidR="00D0538D" w:rsidRPr="005C346F" w:rsidRDefault="00F73704" w:rsidP="00F73704">
      <w:pPr>
        <w:jc w:val="both"/>
        <w:rPr>
          <w:rFonts w:cs="Arial"/>
          <w:szCs w:val="24"/>
          <w:lang w:val="en-US"/>
        </w:rPr>
      </w:pPr>
      <w:r w:rsidRPr="005C346F">
        <w:rPr>
          <w:rFonts w:cs="Arial"/>
          <w:b/>
          <w:bCs/>
          <w:szCs w:val="24"/>
          <w:lang w:val="en-US"/>
        </w:rPr>
        <w:t>Lee Pin-</w:t>
      </w:r>
      <w:proofErr w:type="spellStart"/>
      <w:r w:rsidRPr="005C346F">
        <w:rPr>
          <w:rFonts w:cs="Arial"/>
          <w:b/>
          <w:bCs/>
          <w:szCs w:val="24"/>
          <w:lang w:val="en-US"/>
        </w:rPr>
        <w:t>yi</w:t>
      </w:r>
      <w:proofErr w:type="spellEnd"/>
      <w:proofErr w:type="gramStart"/>
      <w:r w:rsidRPr="005C346F">
        <w:rPr>
          <w:rFonts w:cs="Arial"/>
          <w:b/>
          <w:bCs/>
          <w:szCs w:val="24"/>
          <w:lang w:val="en-US"/>
        </w:rPr>
        <w:t> </w:t>
      </w:r>
      <w:r w:rsidRPr="005C346F">
        <w:rPr>
          <w:rFonts w:cs="Arial"/>
          <w:szCs w:val="24"/>
          <w:lang w:val="en-US"/>
        </w:rPr>
        <w:t xml:space="preserve"> is</w:t>
      </w:r>
      <w:proofErr w:type="gramEnd"/>
      <w:r w:rsidRPr="005C346F">
        <w:rPr>
          <w:rFonts w:cs="Arial"/>
          <w:szCs w:val="24"/>
          <w:lang w:val="en-US"/>
        </w:rPr>
        <w:t xml:space="preserve"> a graduate from </w:t>
      </w:r>
    </w:p>
    <w:p w:rsidR="00F73704" w:rsidRPr="005C346F" w:rsidRDefault="00D0538D" w:rsidP="00F73704">
      <w:pPr>
        <w:jc w:val="both"/>
        <w:rPr>
          <w:rFonts w:cs="Arial"/>
          <w:szCs w:val="24"/>
          <w:lang w:val="en-US"/>
        </w:rPr>
      </w:pPr>
      <w:r w:rsidRPr="005C346F">
        <w:rPr>
          <w:rFonts w:cs="Arial"/>
          <w:noProof/>
          <w:lang w:eastAsia="ja-JP"/>
        </w:rPr>
        <w:drawing>
          <wp:anchor distT="0" distB="0" distL="114300" distR="114300" simplePos="0" relativeHeight="251672576" behindDoc="0" locked="0" layoutInCell="1" allowOverlap="1" wp14:anchorId="4162A804" wp14:editId="00D477ED">
            <wp:simplePos x="0" y="0"/>
            <wp:positionH relativeFrom="margin">
              <wp:posOffset>4707890</wp:posOffset>
            </wp:positionH>
            <wp:positionV relativeFrom="paragraph">
              <wp:posOffset>117608</wp:posOffset>
            </wp:positionV>
            <wp:extent cx="1666875" cy="2044065"/>
            <wp:effectExtent l="0" t="0" r="952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66875" cy="2044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3704" w:rsidRPr="005C346F">
        <w:rPr>
          <w:rFonts w:cs="Arial"/>
          <w:szCs w:val="24"/>
          <w:lang w:val="en-US"/>
        </w:rPr>
        <w:t xml:space="preserve">Tokyo University of the Arts undergraduate Sculpture </w:t>
      </w:r>
      <w:proofErr w:type="spellStart"/>
      <w:r w:rsidR="00F73704" w:rsidRPr="005C346F">
        <w:rPr>
          <w:rFonts w:cs="Arial"/>
          <w:szCs w:val="24"/>
          <w:lang w:val="en-US"/>
        </w:rPr>
        <w:t>programme</w:t>
      </w:r>
      <w:proofErr w:type="spellEnd"/>
      <w:r w:rsidR="00F73704" w:rsidRPr="005C346F">
        <w:rPr>
          <w:rFonts w:cs="Arial"/>
          <w:szCs w:val="24"/>
          <w:lang w:val="en-US"/>
        </w:rPr>
        <w:t xml:space="preserve"> and postgraduate in the Conservation of Cultural Property. She has worked on a range of conservation projects of historic </w:t>
      </w:r>
      <w:proofErr w:type="spellStart"/>
      <w:proofErr w:type="gramStart"/>
      <w:r w:rsidR="00F73704" w:rsidRPr="005C346F">
        <w:rPr>
          <w:rFonts w:cs="Arial"/>
          <w:szCs w:val="24"/>
          <w:lang w:val="en-US"/>
        </w:rPr>
        <w:t>buddhist</w:t>
      </w:r>
      <w:proofErr w:type="spellEnd"/>
      <w:proofErr w:type="gramEnd"/>
      <w:r w:rsidR="00F73704" w:rsidRPr="005C346F">
        <w:rPr>
          <w:rFonts w:cs="Arial"/>
          <w:szCs w:val="24"/>
          <w:lang w:val="en-US"/>
        </w:rPr>
        <w:t xml:space="preserve"> woodcarvings as well as hand painting historical motifs using mineral paints and brushes. Her reproduction of </w:t>
      </w:r>
      <w:proofErr w:type="spellStart"/>
      <w:r w:rsidR="00F73704" w:rsidRPr="005C346F">
        <w:rPr>
          <w:rFonts w:cs="Arial"/>
          <w:szCs w:val="24"/>
          <w:lang w:val="en-US"/>
        </w:rPr>
        <w:t>Fugen</w:t>
      </w:r>
      <w:proofErr w:type="spellEnd"/>
      <w:r w:rsidR="00F73704" w:rsidRPr="005C346F">
        <w:rPr>
          <w:rFonts w:cs="Arial"/>
          <w:szCs w:val="24"/>
          <w:lang w:val="en-US"/>
        </w:rPr>
        <w:t xml:space="preserve"> </w:t>
      </w:r>
      <w:proofErr w:type="spellStart"/>
      <w:r w:rsidR="00F73704" w:rsidRPr="005C346F">
        <w:rPr>
          <w:rFonts w:cs="Arial"/>
          <w:szCs w:val="24"/>
          <w:lang w:val="en-US"/>
        </w:rPr>
        <w:t>Bosatsu</w:t>
      </w:r>
      <w:proofErr w:type="spellEnd"/>
      <w:r w:rsidR="00F73704" w:rsidRPr="005C346F">
        <w:rPr>
          <w:rFonts w:cs="Arial"/>
          <w:szCs w:val="24"/>
          <w:lang w:val="en-US"/>
        </w:rPr>
        <w:t xml:space="preserve"> (</w:t>
      </w:r>
      <w:proofErr w:type="spellStart"/>
      <w:r w:rsidR="00F73704" w:rsidRPr="005C346F">
        <w:rPr>
          <w:rFonts w:cs="Arial"/>
          <w:szCs w:val="24"/>
          <w:lang w:val="en-US"/>
        </w:rPr>
        <w:t>Samantabhadra</w:t>
      </w:r>
      <w:proofErr w:type="spellEnd"/>
      <w:r w:rsidR="00F73704" w:rsidRPr="005C346F">
        <w:rPr>
          <w:rFonts w:cs="Arial"/>
          <w:szCs w:val="24"/>
          <w:lang w:val="en-US"/>
        </w:rPr>
        <w:t xml:space="preserve"> Bodhisattva) on an elephant at the </w:t>
      </w:r>
      <w:proofErr w:type="spellStart"/>
      <w:r w:rsidR="00F73704" w:rsidRPr="005C346F">
        <w:rPr>
          <w:rFonts w:cs="Arial"/>
          <w:szCs w:val="24"/>
          <w:lang w:val="en-US"/>
        </w:rPr>
        <w:t>Jion-ji</w:t>
      </w:r>
      <w:proofErr w:type="spellEnd"/>
      <w:r w:rsidR="00F73704" w:rsidRPr="005C346F">
        <w:rPr>
          <w:rFonts w:cs="Arial"/>
          <w:szCs w:val="24"/>
          <w:lang w:val="en-US"/>
        </w:rPr>
        <w:t xml:space="preserve"> temple in </w:t>
      </w:r>
      <w:proofErr w:type="spellStart"/>
      <w:r w:rsidR="00F73704" w:rsidRPr="005C346F">
        <w:rPr>
          <w:rFonts w:cs="Arial"/>
          <w:szCs w:val="24"/>
          <w:lang w:val="en-US"/>
        </w:rPr>
        <w:t>Sagae</w:t>
      </w:r>
      <w:proofErr w:type="spellEnd"/>
      <w:r w:rsidR="00F73704" w:rsidRPr="005C346F">
        <w:rPr>
          <w:rFonts w:cs="Arial"/>
          <w:szCs w:val="24"/>
          <w:lang w:val="en-US"/>
        </w:rPr>
        <w:t xml:space="preserve"> city (see above), Yamagata is a remarkable carving that has both the weight and lightness of detail of the original, demonstrating her high levels of aesthetic skills from her practice as an artist.  </w:t>
      </w:r>
    </w:p>
    <w:p w:rsidR="00F73704" w:rsidRDefault="00F73704" w:rsidP="00F73704">
      <w:pPr>
        <w:jc w:val="right"/>
        <w:rPr>
          <w:lang w:val="en-US"/>
        </w:rPr>
      </w:pPr>
    </w:p>
    <w:p w:rsidR="00F73704" w:rsidRDefault="00F73704" w:rsidP="00F73704">
      <w:pPr>
        <w:jc w:val="right"/>
        <w:rPr>
          <w:lang w:val="en-US"/>
        </w:rPr>
      </w:pPr>
      <w:r>
        <w:rPr>
          <w:lang w:val="en-US"/>
        </w:rPr>
        <w:t xml:space="preserve">                                  </w:t>
      </w:r>
    </w:p>
    <w:p w:rsidR="00F73704" w:rsidRDefault="00F73704" w:rsidP="00F73704">
      <w:pPr>
        <w:jc w:val="right"/>
        <w:rPr>
          <w:lang w:val="en-US"/>
        </w:rPr>
      </w:pPr>
    </w:p>
    <w:p w:rsidR="00D0538D" w:rsidRDefault="00D0538D" w:rsidP="00F73704">
      <w:pPr>
        <w:rPr>
          <w:rFonts w:ascii="CCArtSans_Medium" w:hAnsi="CCArtSans_Medium" w:cs="Arial"/>
          <w:bCs/>
          <w:noProof/>
          <w:sz w:val="20"/>
          <w:lang w:val="en-US"/>
        </w:rPr>
      </w:pPr>
    </w:p>
    <w:p w:rsidR="00D0538D" w:rsidRDefault="00D0538D" w:rsidP="00F73704">
      <w:pPr>
        <w:rPr>
          <w:rFonts w:ascii="CCArtSans_Medium" w:hAnsi="CCArtSans_Medium" w:cs="Arial"/>
          <w:bCs/>
          <w:noProof/>
          <w:sz w:val="20"/>
          <w:lang w:val="en-US"/>
        </w:rPr>
      </w:pPr>
    </w:p>
    <w:p w:rsidR="00D0538D" w:rsidRDefault="00D0538D" w:rsidP="00F73704">
      <w:pPr>
        <w:rPr>
          <w:rFonts w:ascii="CCArtSans_Medium" w:hAnsi="CCArtSans_Medium" w:cs="Arial"/>
          <w:bCs/>
          <w:noProof/>
          <w:sz w:val="20"/>
          <w:lang w:val="en-US"/>
        </w:rPr>
      </w:pPr>
    </w:p>
    <w:p w:rsidR="00D0538D" w:rsidRDefault="00D0538D" w:rsidP="00F73704">
      <w:pPr>
        <w:rPr>
          <w:rFonts w:ascii="CCArtSans_Medium" w:hAnsi="CCArtSans_Medium" w:cs="Arial"/>
          <w:bCs/>
          <w:noProof/>
          <w:sz w:val="20"/>
          <w:lang w:val="en-US"/>
        </w:rPr>
      </w:pPr>
    </w:p>
    <w:p w:rsidR="00F73704" w:rsidRPr="002473F4" w:rsidRDefault="00F73704" w:rsidP="00F73704">
      <w:pPr>
        <w:rPr>
          <w:rFonts w:ascii="CCArtSans_Medium" w:hAnsi="CCArtSans_Medium" w:cs="Arial"/>
          <w:bCs/>
          <w:noProof/>
          <w:sz w:val="20"/>
          <w:lang w:val="en-US"/>
        </w:rPr>
      </w:pPr>
      <w:r w:rsidRPr="002473F4">
        <w:rPr>
          <w:rFonts w:ascii="CCArtSans_Medium" w:hAnsi="CCArtSans_Medium" w:cs="Arial"/>
          <w:bCs/>
          <w:noProof/>
          <w:sz w:val="20"/>
          <w:lang w:val="en-US"/>
        </w:rPr>
        <w:t xml:space="preserve">The Tokyo University of the Arts’ </w:t>
      </w:r>
      <w:r w:rsidRPr="002473F4">
        <w:rPr>
          <w:rFonts w:ascii="CCArtSans_Medium" w:hAnsi="CCArtSans_Medium" w:cs="Arial"/>
          <w:sz w:val="20"/>
          <w:lang w:val="en-US"/>
        </w:rPr>
        <w:t>Sculpture Conservation Research Lab</w:t>
      </w:r>
      <w:r w:rsidRPr="002473F4">
        <w:rPr>
          <w:rFonts w:ascii="CCArtSans_Medium" w:hAnsi="CCArtSans_Medium" w:cs="Arial"/>
          <w:bCs/>
          <w:noProof/>
          <w:sz w:val="20"/>
          <w:lang w:val="en-US"/>
        </w:rPr>
        <w:t xml:space="preserve"> visit has been supported by:</w:t>
      </w:r>
    </w:p>
    <w:p w:rsidR="00497369" w:rsidRDefault="00F73704" w:rsidP="00F73704">
      <w:pPr>
        <w:rPr>
          <w:rFonts w:cs="Arial"/>
          <w:b/>
        </w:rPr>
      </w:pPr>
      <w:r w:rsidRPr="002473F4">
        <w:rPr>
          <w:rFonts w:ascii="CCArtSans_Medium" w:hAnsi="CCArtSans_Medium" w:cs="Arial"/>
          <w:bCs/>
          <w:noProof/>
          <w:sz w:val="28"/>
          <w:szCs w:val="28"/>
          <w:lang w:eastAsia="ja-JP"/>
        </w:rPr>
        <w:drawing>
          <wp:inline distT="0" distB="0" distL="0" distR="0" wp14:anchorId="720963BC" wp14:editId="6D441CAE">
            <wp:extent cx="1419243" cy="797442"/>
            <wp:effectExtent l="0" t="0" r="0" b="3175"/>
            <wp:docPr id="27" name="Picture 27" descr="Macintosh HD:Users:tamiko:Downloads:JPG:Daiwa Logo CMYK Small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tamiko:Downloads:JPG:Daiwa Logo CMYK Small_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43524" cy="811085"/>
                    </a:xfrm>
                    <a:prstGeom prst="rect">
                      <a:avLst/>
                    </a:prstGeom>
                    <a:noFill/>
                    <a:ln>
                      <a:noFill/>
                    </a:ln>
                  </pic:spPr>
                </pic:pic>
              </a:graphicData>
            </a:graphic>
          </wp:inline>
        </w:drawing>
      </w:r>
      <w:r>
        <w:rPr>
          <w:rFonts w:ascii="Garamond" w:hAnsi="Garamond"/>
          <w:noProof/>
          <w:color w:val="000000"/>
          <w:sz w:val="12"/>
          <w:szCs w:val="12"/>
          <w:lang w:eastAsia="ja-JP"/>
        </w:rPr>
        <w:drawing>
          <wp:anchor distT="0" distB="0" distL="114300" distR="114300" simplePos="0" relativeHeight="251676672" behindDoc="1" locked="0" layoutInCell="1" allowOverlap="1" wp14:anchorId="690D2E7A" wp14:editId="39BCF47C">
            <wp:simplePos x="0" y="0"/>
            <wp:positionH relativeFrom="margin">
              <wp:posOffset>4705601</wp:posOffset>
            </wp:positionH>
            <wp:positionV relativeFrom="paragraph">
              <wp:posOffset>287891</wp:posOffset>
            </wp:positionV>
            <wp:extent cx="1454066" cy="393405"/>
            <wp:effectExtent l="0" t="0" r="0" b="6985"/>
            <wp:wrapNone/>
            <wp:docPr id="13" name="Picture 13" descr="JH_2_75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H_2_75dpi"/>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1465227" cy="396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473F4">
        <w:rPr>
          <w:rFonts w:ascii="CCArtSans_Medium" w:hAnsi="CCArtSans_Medium" w:cs="Arial"/>
          <w:bCs/>
          <w:noProof/>
          <w:sz w:val="28"/>
          <w:szCs w:val="28"/>
          <w:lang w:eastAsia="ja-JP"/>
        </w:rPr>
        <w:drawing>
          <wp:inline distT="0" distB="0" distL="0" distR="0" wp14:anchorId="20FBFDAF" wp14:editId="7E3FE4BC">
            <wp:extent cx="1060564" cy="797442"/>
            <wp:effectExtent l="0" t="0" r="6350" b="3175"/>
            <wp:docPr id="17" name="Picture 17" descr="Macintosh HD:Users:tamiko:Desktop:logo_hi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tamiko:Desktop:logo_high.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4488" cy="807912"/>
                    </a:xfrm>
                    <a:prstGeom prst="rect">
                      <a:avLst/>
                    </a:prstGeom>
                    <a:noFill/>
                    <a:ln>
                      <a:noFill/>
                    </a:ln>
                  </pic:spPr>
                </pic:pic>
              </a:graphicData>
            </a:graphic>
          </wp:inline>
        </w:drawing>
      </w:r>
      <w:r w:rsidRPr="002473F4">
        <w:rPr>
          <w:rFonts w:ascii="CCArtSans_Medium" w:hAnsi="CCArtSans_Medium"/>
          <w:noProof/>
          <w:lang w:eastAsia="ja-JP"/>
        </w:rPr>
        <w:drawing>
          <wp:inline distT="0" distB="0" distL="0" distR="0" wp14:anchorId="7436E90B" wp14:editId="799748CC">
            <wp:extent cx="917678" cy="83997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3-23 at 13.48.53.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25842" cy="847444"/>
                    </a:xfrm>
                    <a:prstGeom prst="rect">
                      <a:avLst/>
                    </a:prstGeom>
                  </pic:spPr>
                </pic:pic>
              </a:graphicData>
            </a:graphic>
          </wp:inline>
        </w:drawing>
      </w:r>
      <w:r w:rsidRPr="002473F4">
        <w:rPr>
          <w:rFonts w:ascii="CCArtSans_Medium" w:hAnsi="CCArtSans_Medium"/>
          <w:noProof/>
          <w:lang w:eastAsia="ja-JP"/>
        </w:rPr>
        <w:drawing>
          <wp:inline distT="0" distB="0" distL="0" distR="0" wp14:anchorId="3BD0B96A" wp14:editId="5165E25C">
            <wp:extent cx="1260500" cy="776177"/>
            <wp:effectExtent l="0" t="0" r="0" b="5080"/>
            <wp:docPr id="19" name="Picture 19" descr="Z:\School's Stationery\C&amp;G Logo\60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chool's Stationery\C&amp;G Logo\60mm.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93003" cy="796191"/>
                    </a:xfrm>
                    <a:prstGeom prst="rect">
                      <a:avLst/>
                    </a:prstGeom>
                    <a:noFill/>
                    <a:ln>
                      <a:noFill/>
                    </a:ln>
                  </pic:spPr>
                </pic:pic>
              </a:graphicData>
            </a:graphic>
          </wp:inline>
        </w:drawing>
      </w:r>
      <w:r w:rsidRPr="00030D8C">
        <w:rPr>
          <w:rFonts w:ascii="Garamond" w:hAnsi="Garamond"/>
          <w:color w:val="000000"/>
          <w:sz w:val="12"/>
          <w:szCs w:val="12"/>
        </w:rPr>
        <w:t xml:space="preserve"> </w:t>
      </w:r>
    </w:p>
    <w:p w:rsidR="00497369" w:rsidRDefault="00497369" w:rsidP="00497369">
      <w:pPr>
        <w:rPr>
          <w:rFonts w:cs="Arial"/>
          <w:b/>
        </w:rPr>
      </w:pPr>
    </w:p>
    <w:p w:rsidR="00497369" w:rsidRDefault="00497369" w:rsidP="00497369">
      <w:pPr>
        <w:rPr>
          <w:rFonts w:cs="Arial"/>
          <w:b/>
        </w:rPr>
      </w:pPr>
    </w:p>
    <w:p w:rsidR="00497369" w:rsidRDefault="00497369" w:rsidP="00497369">
      <w:pPr>
        <w:rPr>
          <w:rFonts w:cs="Arial"/>
          <w:b/>
        </w:rPr>
      </w:pPr>
    </w:p>
    <w:p w:rsidR="00EC3022" w:rsidRPr="00910684" w:rsidRDefault="00EC3022" w:rsidP="00EC3022">
      <w:pPr>
        <w:rPr>
          <w:rFonts w:cs="Arial"/>
        </w:rPr>
      </w:pPr>
      <w:r w:rsidRPr="00910684">
        <w:rPr>
          <w:rFonts w:cs="Arial"/>
          <w:b/>
        </w:rPr>
        <w:t xml:space="preserve">LINKS </w:t>
      </w:r>
      <w:r>
        <w:rPr>
          <w:rFonts w:cs="Arial"/>
          <w:b/>
        </w:rPr>
        <w:br/>
      </w:r>
      <w:r w:rsidRPr="00910684">
        <w:rPr>
          <w:rFonts w:cs="Arial"/>
        </w:rPr>
        <w:t>Publicity related to the project is available at:</w:t>
      </w:r>
    </w:p>
    <w:p w:rsidR="00497369" w:rsidRPr="00910684" w:rsidRDefault="00497369" w:rsidP="00497369">
      <w:pPr>
        <w:rPr>
          <w:rFonts w:cs="Arial"/>
        </w:rPr>
      </w:pPr>
    </w:p>
    <w:p w:rsidR="00260FB6" w:rsidRDefault="00260FB6" w:rsidP="00260FB6">
      <w:pPr>
        <w:rPr>
          <w:rFonts w:cs="Arial"/>
          <w:sz w:val="22"/>
          <w:lang w:eastAsia="ja-JP"/>
        </w:rPr>
      </w:pPr>
      <w:hyperlink r:id="rId35" w:history="1">
        <w:r>
          <w:rPr>
            <w:rStyle w:val="Hyperlink"/>
            <w:rFonts w:cs="Arial"/>
          </w:rPr>
          <w:t>http://www.cityandguildsartschool.ac.uk/announcing-the-forthcoming-visit-from-tokyo-university-of-the-arts-sculpture-research-lab/</w:t>
        </w:r>
      </w:hyperlink>
    </w:p>
    <w:p w:rsidR="00260FB6" w:rsidRDefault="00260FB6" w:rsidP="00260FB6">
      <w:pPr>
        <w:rPr>
          <w:rFonts w:cs="Arial"/>
        </w:rPr>
      </w:pPr>
    </w:p>
    <w:p w:rsidR="00260FB6" w:rsidRDefault="00260FB6" w:rsidP="00260FB6">
      <w:pPr>
        <w:rPr>
          <w:rFonts w:cs="Arial"/>
        </w:rPr>
      </w:pPr>
      <w:proofErr w:type="gramStart"/>
      <w:r>
        <w:rPr>
          <w:rFonts w:cs="Arial"/>
        </w:rPr>
        <w:t>page</w:t>
      </w:r>
      <w:proofErr w:type="gramEnd"/>
      <w:r>
        <w:rPr>
          <w:rFonts w:cs="Arial"/>
        </w:rPr>
        <w:t xml:space="preserve"> 3 of the Art School’s Review refers to the visit:</w:t>
      </w:r>
    </w:p>
    <w:p w:rsidR="00260FB6" w:rsidRDefault="00260FB6" w:rsidP="00260FB6">
      <w:pPr>
        <w:rPr>
          <w:rStyle w:val="Hyperlink"/>
        </w:rPr>
      </w:pPr>
      <w:hyperlink r:id="rId36" w:history="1">
        <w:r>
          <w:rPr>
            <w:rStyle w:val="Hyperlink"/>
            <w:rFonts w:cs="Arial"/>
          </w:rPr>
          <w:t>https://issuu.com/cgartschool/docs/review_2017_web_high_res</w:t>
        </w:r>
      </w:hyperlink>
    </w:p>
    <w:p w:rsidR="00260FB6" w:rsidRDefault="00260FB6" w:rsidP="00260FB6">
      <w:pPr>
        <w:rPr>
          <w:rStyle w:val="Hyperlink"/>
          <w:rFonts w:cs="Arial"/>
        </w:rPr>
      </w:pPr>
    </w:p>
    <w:p w:rsidR="00260FB6" w:rsidRDefault="00260FB6" w:rsidP="00260FB6">
      <w:hyperlink r:id="rId37" w:history="1">
        <w:r>
          <w:rPr>
            <w:rStyle w:val="Hyperlink"/>
            <w:rFonts w:cs="Arial"/>
          </w:rPr>
          <w:t>https://www.eventbrite.co.uk/e/round-table-discussion-on-the-status-of-craft-in-japan-and-the-uk-tickets-33465107036#</w:t>
        </w:r>
      </w:hyperlink>
    </w:p>
    <w:p w:rsidR="00260FB6" w:rsidRDefault="00260FB6" w:rsidP="00260FB6">
      <w:pPr>
        <w:rPr>
          <w:rFonts w:cs="Arial"/>
        </w:rPr>
      </w:pPr>
    </w:p>
    <w:p w:rsidR="00260FB6" w:rsidRDefault="00260FB6" w:rsidP="00260FB6">
      <w:pPr>
        <w:rPr>
          <w:rFonts w:cs="Arial"/>
        </w:rPr>
      </w:pPr>
      <w:hyperlink r:id="rId38" w:history="1">
        <w:r>
          <w:rPr>
            <w:rStyle w:val="Hyperlink"/>
            <w:rFonts w:cs="Arial"/>
          </w:rPr>
          <w:t>https://www.evensi.uk/round-table-discussion-on-the-status-of-craft-in-japan-and/206059792</w:t>
        </w:r>
      </w:hyperlink>
    </w:p>
    <w:p w:rsidR="00260FB6" w:rsidRDefault="00260FB6" w:rsidP="00260FB6">
      <w:pPr>
        <w:rPr>
          <w:rFonts w:cs="Arial"/>
        </w:rPr>
      </w:pPr>
    </w:p>
    <w:p w:rsidR="00260FB6" w:rsidRDefault="00260FB6" w:rsidP="00260FB6">
      <w:pPr>
        <w:rPr>
          <w:rFonts w:cs="Arial"/>
        </w:rPr>
      </w:pPr>
      <w:hyperlink r:id="rId39" w:history="1">
        <w:r>
          <w:rPr>
            <w:rStyle w:val="Hyperlink"/>
            <w:rFonts w:cs="Arial"/>
          </w:rPr>
          <w:t>http://dajf.org.uk/news/city-guilds-of-london-art-school-to-host-visit-from-tokyo-university-of-the-arts-sculpture-research-lab-in-may-2017</w:t>
        </w:r>
      </w:hyperlink>
    </w:p>
    <w:p w:rsidR="00260FB6" w:rsidRDefault="00260FB6" w:rsidP="00260FB6">
      <w:pPr>
        <w:rPr>
          <w:rFonts w:cs="Arial"/>
        </w:rPr>
      </w:pPr>
    </w:p>
    <w:p w:rsidR="00260FB6" w:rsidRDefault="00260FB6" w:rsidP="00260FB6">
      <w:pPr>
        <w:rPr>
          <w:rStyle w:val="Hyperlink"/>
        </w:rPr>
      </w:pPr>
      <w:hyperlink r:id="rId40" w:anchor="sthash.EIbDQeLL.dpbs" w:history="1">
        <w:r>
          <w:rPr>
            <w:rStyle w:val="Hyperlink"/>
            <w:rFonts w:cs="Arial"/>
          </w:rPr>
          <w:t>http://www.londoncraftweek.com/events/woodcarving-at-city-guilds-of-london-art-school-with-master-carvers-from-tokyo-university-of#sthash.EIbDQeLL.dpbs</w:t>
        </w:r>
      </w:hyperlink>
    </w:p>
    <w:p w:rsidR="00260FB6" w:rsidRDefault="00260FB6" w:rsidP="00260FB6"/>
    <w:p w:rsidR="00260FB6" w:rsidRDefault="00260FB6" w:rsidP="00260FB6">
      <w:pPr>
        <w:rPr>
          <w:rStyle w:val="Hyperlink"/>
        </w:rPr>
      </w:pPr>
      <w:hyperlink r:id="rId41" w:anchor="sthash.i7AFGM1q.dpbs" w:history="1">
        <w:r>
          <w:rPr>
            <w:rStyle w:val="Hyperlink"/>
            <w:rFonts w:cs="Arial"/>
          </w:rPr>
          <w:t>http://www.londoncraftweek.com/makers_partners_experts/professor-yabuuchi-satoshi%C2%A0#sthash.i7AFGM1q.dpbs</w:t>
        </w:r>
      </w:hyperlink>
    </w:p>
    <w:p w:rsidR="00260FB6" w:rsidRDefault="00260FB6" w:rsidP="00260FB6"/>
    <w:p w:rsidR="00260FB6" w:rsidRDefault="00260FB6" w:rsidP="00260FB6">
      <w:pPr>
        <w:rPr>
          <w:rFonts w:cs="Arial"/>
        </w:rPr>
      </w:pPr>
      <w:hyperlink r:id="rId42" w:anchor="sthash.nU59Fc1I.dpbs" w:history="1">
        <w:r>
          <w:rPr>
            <w:rStyle w:val="Hyperlink"/>
            <w:rFonts w:cs="Arial"/>
          </w:rPr>
          <w:t>http://www.londoncraftweek.com/makers_partners_experts/dr-kojima-hisanori#sthash.nU59Fc1I.dpbs</w:t>
        </w:r>
      </w:hyperlink>
    </w:p>
    <w:p w:rsidR="00260FB6" w:rsidRDefault="00260FB6" w:rsidP="00260FB6">
      <w:pPr>
        <w:rPr>
          <w:rFonts w:cs="Arial"/>
        </w:rPr>
      </w:pPr>
    </w:p>
    <w:p w:rsidR="00260FB6" w:rsidRDefault="00260FB6" w:rsidP="00260FB6">
      <w:pPr>
        <w:rPr>
          <w:rFonts w:cs="Arial"/>
        </w:rPr>
      </w:pPr>
      <w:hyperlink r:id="rId43" w:anchor="sthash.CVGQnINd.dpbs" w:history="1">
        <w:r>
          <w:rPr>
            <w:rStyle w:val="Hyperlink"/>
            <w:rFonts w:cs="Arial"/>
          </w:rPr>
          <w:t>http://www.londoncraftweek.com/makers_partners_experts/lee-pin-yi#sthash.CVGQnINd.dpbs</w:t>
        </w:r>
      </w:hyperlink>
    </w:p>
    <w:p w:rsidR="00497369" w:rsidRDefault="00497369" w:rsidP="00D532FC">
      <w:bookmarkStart w:id="0" w:name="_GoBack"/>
      <w:bookmarkEnd w:id="0"/>
    </w:p>
    <w:sectPr w:rsidR="00497369" w:rsidSect="00D0538D">
      <w:pgSz w:w="11906" w:h="16838"/>
      <w:pgMar w:top="1276" w:right="1133" w:bottom="426"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auto"/>
    <w:pitch w:val="variable"/>
    <w:sig w:usb0="00000000" w:usb1="5000A1FF" w:usb2="00000000" w:usb3="00000000" w:csb0="000001BF" w:csb1="00000000"/>
  </w:font>
  <w:font w:name="ヒラギノ明朝 ProN W3">
    <w:altName w:val="MS Mincho"/>
    <w:charset w:val="4E"/>
    <w:family w:val="auto"/>
    <w:pitch w:val="variable"/>
    <w:sig w:usb0="00000000" w:usb1="7AC7FFFF" w:usb2="00000012" w:usb3="00000000" w:csb0="0002000D" w:csb1="00000000"/>
  </w:font>
  <w:font w:name="CCArtSans_Medium">
    <w:panose1 w:val="02000502020202020203"/>
    <w:charset w:val="00"/>
    <w:family w:val="modern"/>
    <w:notTrueType/>
    <w:pitch w:val="variable"/>
    <w:sig w:usb0="800002AF" w:usb1="4000204A" w:usb2="00000000" w:usb3="00000000" w:csb0="00000001" w:csb1="00000000"/>
  </w:font>
  <w:font w:name="MS PGothic">
    <w:panose1 w:val="020B0600070205080204"/>
    <w:charset w:val="80"/>
    <w:family w:val="swiss"/>
    <w:pitch w:val="variable"/>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C93778"/>
    <w:multiLevelType w:val="hybridMultilevel"/>
    <w:tmpl w:val="59242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D701A3"/>
    <w:multiLevelType w:val="hybridMultilevel"/>
    <w:tmpl w:val="FF82A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F4077B0"/>
    <w:multiLevelType w:val="hybridMultilevel"/>
    <w:tmpl w:val="EFB20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0BE557A"/>
    <w:multiLevelType w:val="hybridMultilevel"/>
    <w:tmpl w:val="D4986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A3160CA"/>
    <w:multiLevelType w:val="hybridMultilevel"/>
    <w:tmpl w:val="DF100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32FC"/>
    <w:rsid w:val="00011BF4"/>
    <w:rsid w:val="00167E43"/>
    <w:rsid w:val="001F3912"/>
    <w:rsid w:val="002527B8"/>
    <w:rsid w:val="00260FB6"/>
    <w:rsid w:val="00301821"/>
    <w:rsid w:val="0045091C"/>
    <w:rsid w:val="00497369"/>
    <w:rsid w:val="005A322B"/>
    <w:rsid w:val="005C346F"/>
    <w:rsid w:val="00717F2E"/>
    <w:rsid w:val="00751D0B"/>
    <w:rsid w:val="00777C3C"/>
    <w:rsid w:val="007F2118"/>
    <w:rsid w:val="00850103"/>
    <w:rsid w:val="008864EA"/>
    <w:rsid w:val="008B5428"/>
    <w:rsid w:val="00A826F5"/>
    <w:rsid w:val="00C54716"/>
    <w:rsid w:val="00CC60D0"/>
    <w:rsid w:val="00D0538D"/>
    <w:rsid w:val="00D532FC"/>
    <w:rsid w:val="00DB410B"/>
    <w:rsid w:val="00EC3022"/>
    <w:rsid w:val="00F7370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ABCFCA6C-CADE-4D49-93A7-02A51FCC8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32FC"/>
    <w:pPr>
      <w:spacing w:after="0" w:line="240" w:lineRule="auto"/>
    </w:pPr>
    <w:rPr>
      <w:rFonts w:ascii="Arial" w:eastAsia="Times New Roman" w:hAnsi="Arial" w:cs="Times New Roman"/>
      <w:sz w:val="24"/>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97369"/>
    <w:rPr>
      <w:color w:val="0563C1"/>
      <w:u w:val="single"/>
    </w:rPr>
  </w:style>
  <w:style w:type="paragraph" w:styleId="ListParagraph">
    <w:name w:val="List Paragraph"/>
    <w:basedOn w:val="Normal"/>
    <w:uiPriority w:val="34"/>
    <w:qFormat/>
    <w:rsid w:val="00F73704"/>
    <w:pPr>
      <w:widowControl w:val="0"/>
      <w:ind w:leftChars="400" w:left="840"/>
      <w:jc w:val="both"/>
    </w:pPr>
    <w:rPr>
      <w:rFonts w:asciiTheme="minorHAnsi" w:eastAsiaTheme="minorEastAsia" w:hAnsiTheme="minorHAnsi" w:cstheme="minorBidi"/>
      <w:kern w:val="2"/>
      <w:sz w:val="21"/>
      <w:szCs w:val="22"/>
      <w:lang w:val="en-US" w:eastAsia="ja-JP"/>
    </w:rPr>
  </w:style>
  <w:style w:type="paragraph" w:styleId="NormalWeb">
    <w:name w:val="Normal (Web)"/>
    <w:basedOn w:val="Normal"/>
    <w:uiPriority w:val="99"/>
    <w:unhideWhenUsed/>
    <w:rsid w:val="00F73704"/>
    <w:pPr>
      <w:spacing w:before="100" w:beforeAutospacing="1" w:after="100" w:afterAutospacing="1"/>
    </w:pPr>
    <w:rPr>
      <w:rFonts w:ascii="Times" w:eastAsiaTheme="minorEastAsia" w:hAnsi="Times"/>
      <w:sz w:val="20"/>
    </w:rPr>
  </w:style>
  <w:style w:type="table" w:styleId="TableGrid">
    <w:name w:val="Table Grid"/>
    <w:basedOn w:val="TableNormal"/>
    <w:uiPriority w:val="39"/>
    <w:rsid w:val="00717F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717F2E"/>
    <w:pPr>
      <w:pBdr>
        <w:top w:val="nil"/>
        <w:left w:val="nil"/>
        <w:bottom w:val="nil"/>
        <w:right w:val="nil"/>
        <w:between w:val="nil"/>
        <w:bar w:val="nil"/>
      </w:pBdr>
      <w:spacing w:after="0" w:line="240" w:lineRule="auto"/>
    </w:pPr>
    <w:rPr>
      <w:rFonts w:ascii="Cambria" w:eastAsia="Cambria" w:hAnsi="Cambria" w:cs="Cambria"/>
      <w:color w:val="000000"/>
      <w:sz w:val="24"/>
      <w:szCs w:val="24"/>
      <w:u w:color="000000"/>
      <w:bdr w:val="nil"/>
      <w:lang w:val="en-US" w:eastAsia="en-US"/>
    </w:rPr>
  </w:style>
  <w:style w:type="paragraph" w:styleId="BalloonText">
    <w:name w:val="Balloon Text"/>
    <w:basedOn w:val="Normal"/>
    <w:link w:val="BalloonTextChar"/>
    <w:uiPriority w:val="99"/>
    <w:semiHidden/>
    <w:unhideWhenUsed/>
    <w:rsid w:val="008864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64EA"/>
    <w:rPr>
      <w:rFonts w:ascii="Lucida Grande" w:eastAsia="Times New Roman" w:hAnsi="Lucida Grande" w:cs="Lucida Grande"/>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6667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jpeg"/><Relationship Id="rId39" Type="http://schemas.openxmlformats.org/officeDocument/2006/relationships/hyperlink" Target="http://dajf.org.uk/news/city-guilds-of-london-art-school-to-host-visit-from-tokyo-university-of-the-arts-sculpture-research-lab-in-may-2017" TargetMode="External"/><Relationship Id="rId21" Type="http://schemas.openxmlformats.org/officeDocument/2006/relationships/image" Target="media/image17.png"/><Relationship Id="rId34" Type="http://schemas.openxmlformats.org/officeDocument/2006/relationships/image" Target="media/image28.jpeg"/><Relationship Id="rId42" Type="http://schemas.openxmlformats.org/officeDocument/2006/relationships/hyperlink" Target="http://www.londoncraftweek.com/makers_partners_experts/dr-kojima-hisanori" TargetMode="Externa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cid:image003.jpg@01D2C8DB.D5A1CEF0" TargetMode="External"/><Relationship Id="rId37" Type="http://schemas.openxmlformats.org/officeDocument/2006/relationships/hyperlink" Target="https://www.eventbrite.co.uk/e/round-table-discussion-on-the-status-of-craft-in-japan-and-the-uk-tickets-33465107036" TargetMode="External"/><Relationship Id="rId40" Type="http://schemas.openxmlformats.org/officeDocument/2006/relationships/hyperlink" Target="http://www.londoncraftweek.com/events/woodcarving-at-city-guilds-of-london-art-school-with-master-carvers-from-tokyo-university-of" TargetMode="External"/><Relationship Id="rId45" Type="http://schemas.openxmlformats.org/officeDocument/2006/relationships/theme" Target="theme/theme1.xml"/><Relationship Id="rId5" Type="http://schemas.openxmlformats.org/officeDocument/2006/relationships/image" Target="media/image1.emf"/><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3.png"/><Relationship Id="rId36" Type="http://schemas.openxmlformats.org/officeDocument/2006/relationships/hyperlink" Target="https://issuu.com/cgartschool/docs/review_2017_web_high_res" TargetMode="External"/><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image" Target="media/image26.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emf"/><Relationship Id="rId22" Type="http://schemas.openxmlformats.org/officeDocument/2006/relationships/image" Target="media/image18.png"/><Relationship Id="rId27" Type="http://schemas.openxmlformats.org/officeDocument/2006/relationships/hyperlink" Target="https://www.eventbrite.co.uk/e/round-table-discussion-on-the-status-of-craft-in-japan-and-the-uk-tickets-33465107036" TargetMode="External"/><Relationship Id="rId30" Type="http://schemas.openxmlformats.org/officeDocument/2006/relationships/image" Target="media/image25.png"/><Relationship Id="rId35" Type="http://schemas.openxmlformats.org/officeDocument/2006/relationships/hyperlink" Target="http://www.cityandguildsartschool.ac.uk/announcing-the-forthcoming-visit-from-tokyo-university-of-the-arts-sculpture-research-lab/" TargetMode="External"/><Relationship Id="rId43" Type="http://schemas.openxmlformats.org/officeDocument/2006/relationships/hyperlink" Target="http://www.londoncraftweek.com/makers_partners_experts/lee-pin-yi" TargetMode="External"/><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image" Target="media/image27.png"/><Relationship Id="rId38" Type="http://schemas.openxmlformats.org/officeDocument/2006/relationships/hyperlink" Target="https://www.evensi.uk/round-table-discussion-on-the-status-of-craft-in-japan-and/206059792" TargetMode="External"/><Relationship Id="rId20" Type="http://schemas.openxmlformats.org/officeDocument/2006/relationships/image" Target="media/image16.png"/><Relationship Id="rId41" Type="http://schemas.openxmlformats.org/officeDocument/2006/relationships/hyperlink" Target="http://www.londoncraftweek.com/makers_partners_experts/professor-yabuuchi-satoshi%C2%A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18</Pages>
  <Words>4071</Words>
  <Characters>23211</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27228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office2</dc:creator>
  <cp:keywords/>
  <dc:description/>
  <cp:lastModifiedBy>office2</cp:lastModifiedBy>
  <cp:revision>3</cp:revision>
  <dcterms:created xsi:type="dcterms:W3CDTF">2017-08-31T16:02:00Z</dcterms:created>
  <dcterms:modified xsi:type="dcterms:W3CDTF">2017-08-31T16:08:00Z</dcterms:modified>
</cp:coreProperties>
</file>